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A6" w:rsidRPr="003270A6" w:rsidRDefault="003270A6" w:rsidP="003270A6">
      <w:pPr>
        <w:spacing w:after="0" w:line="240" w:lineRule="auto"/>
        <w:jc w:val="center"/>
        <w:rPr>
          <w:rFonts w:ascii="Times New Roman" w:eastAsia="Times New Roman" w:hAnsi="Times New Roman"/>
          <w:b/>
          <w:caps/>
          <w:sz w:val="24"/>
          <w:szCs w:val="24"/>
          <w:lang w:val="x-none" w:eastAsia="x-none"/>
        </w:rPr>
      </w:pPr>
      <w:r w:rsidRPr="003270A6">
        <w:rPr>
          <w:rFonts w:ascii="Times New Roman" w:eastAsia="Times New Roman" w:hAnsi="Times New Roman"/>
          <w:b/>
          <w:caps/>
          <w:sz w:val="24"/>
          <w:szCs w:val="24"/>
          <w:lang w:val="x-none" w:eastAsia="x-none"/>
        </w:rPr>
        <w:t>Российская Федерация</w:t>
      </w:r>
    </w:p>
    <w:p w:rsidR="003270A6" w:rsidRPr="003270A6" w:rsidRDefault="003270A6" w:rsidP="003270A6">
      <w:pPr>
        <w:spacing w:after="0" w:line="240" w:lineRule="auto"/>
        <w:jc w:val="center"/>
        <w:rPr>
          <w:rFonts w:ascii="Times New Roman" w:eastAsia="Times New Roman" w:hAnsi="Times New Roman"/>
          <w:sz w:val="24"/>
          <w:szCs w:val="24"/>
          <w:lang w:eastAsia="ru-RU"/>
        </w:rPr>
      </w:pPr>
    </w:p>
    <w:p w:rsidR="003270A6" w:rsidRPr="003270A6" w:rsidRDefault="003270A6" w:rsidP="003270A6">
      <w:pPr>
        <w:spacing w:after="0" w:line="240" w:lineRule="auto"/>
        <w:jc w:val="center"/>
        <w:rPr>
          <w:rFonts w:ascii="Times New Roman" w:eastAsia="Times New Roman" w:hAnsi="Times New Roman"/>
          <w:sz w:val="24"/>
          <w:szCs w:val="24"/>
          <w:lang w:eastAsia="ru-RU"/>
        </w:rPr>
      </w:pPr>
    </w:p>
    <w:p w:rsidR="003270A6" w:rsidRPr="003270A6" w:rsidRDefault="003270A6" w:rsidP="003270A6">
      <w:pPr>
        <w:spacing w:after="0" w:line="240" w:lineRule="auto"/>
        <w:rPr>
          <w:rFonts w:ascii="Times New Roman" w:eastAsia="Times New Roman" w:hAnsi="Times New Roman"/>
          <w:b/>
          <w:sz w:val="24"/>
          <w:szCs w:val="24"/>
          <w:lang w:val="x-none" w:eastAsia="x-none"/>
        </w:rPr>
      </w:pPr>
      <w:r w:rsidRPr="003270A6">
        <w:rPr>
          <w:rFonts w:ascii="Times New Roman" w:eastAsia="Times New Roman" w:hAnsi="Times New Roman"/>
          <w:b/>
          <w:sz w:val="24"/>
          <w:szCs w:val="24"/>
          <w:lang w:eastAsia="x-none"/>
        </w:rPr>
        <w:t xml:space="preserve">                                         </w:t>
      </w:r>
      <w:r w:rsidRPr="003270A6">
        <w:rPr>
          <w:rFonts w:ascii="Times New Roman" w:eastAsia="Times New Roman" w:hAnsi="Times New Roman"/>
          <w:b/>
          <w:sz w:val="24"/>
          <w:szCs w:val="24"/>
          <w:lang w:val="x-none" w:eastAsia="x-none"/>
        </w:rPr>
        <w:t>Совет народных депутатов города Покров</w:t>
      </w:r>
    </w:p>
    <w:p w:rsidR="003270A6" w:rsidRPr="003270A6" w:rsidRDefault="003270A6" w:rsidP="003270A6">
      <w:pPr>
        <w:spacing w:after="0" w:line="240" w:lineRule="auto"/>
        <w:jc w:val="center"/>
        <w:rPr>
          <w:rFonts w:ascii="Times New Roman" w:eastAsia="Times New Roman" w:hAnsi="Times New Roman"/>
          <w:b/>
          <w:sz w:val="24"/>
          <w:szCs w:val="24"/>
          <w:lang w:eastAsia="ru-RU"/>
        </w:rPr>
      </w:pPr>
      <w:proofErr w:type="spellStart"/>
      <w:r w:rsidRPr="003270A6">
        <w:rPr>
          <w:rFonts w:ascii="Times New Roman" w:eastAsia="Times New Roman" w:hAnsi="Times New Roman"/>
          <w:b/>
          <w:sz w:val="24"/>
          <w:szCs w:val="24"/>
          <w:lang w:eastAsia="ru-RU"/>
        </w:rPr>
        <w:t>Петушинского</w:t>
      </w:r>
      <w:proofErr w:type="spellEnd"/>
      <w:r w:rsidRPr="003270A6">
        <w:rPr>
          <w:rFonts w:ascii="Times New Roman" w:eastAsia="Times New Roman" w:hAnsi="Times New Roman"/>
          <w:b/>
          <w:sz w:val="24"/>
          <w:szCs w:val="24"/>
          <w:lang w:eastAsia="ru-RU"/>
        </w:rPr>
        <w:t xml:space="preserve"> района Владимирской области</w:t>
      </w:r>
    </w:p>
    <w:p w:rsidR="003270A6" w:rsidRPr="003270A6" w:rsidRDefault="003270A6" w:rsidP="003270A6">
      <w:pPr>
        <w:spacing w:after="0" w:line="240" w:lineRule="auto"/>
        <w:rPr>
          <w:rFonts w:ascii="Times New Roman" w:eastAsia="Times New Roman" w:hAnsi="Times New Roman"/>
          <w:sz w:val="24"/>
          <w:szCs w:val="24"/>
          <w:lang w:eastAsia="ru-RU"/>
        </w:rPr>
      </w:pPr>
    </w:p>
    <w:p w:rsidR="003270A6" w:rsidRPr="003270A6" w:rsidRDefault="003270A6" w:rsidP="003270A6">
      <w:pPr>
        <w:spacing w:after="0" w:line="240" w:lineRule="auto"/>
        <w:rPr>
          <w:rFonts w:ascii="Times New Roman" w:eastAsia="Times New Roman" w:hAnsi="Times New Roman"/>
          <w:sz w:val="24"/>
          <w:szCs w:val="24"/>
          <w:lang w:eastAsia="ru-RU"/>
        </w:rPr>
      </w:pPr>
    </w:p>
    <w:p w:rsidR="003270A6" w:rsidRPr="003270A6" w:rsidRDefault="003270A6" w:rsidP="003270A6">
      <w:pPr>
        <w:keepNext/>
        <w:spacing w:after="0" w:line="240" w:lineRule="auto"/>
        <w:ind w:firstLine="709"/>
        <w:outlineLvl w:val="0"/>
        <w:rPr>
          <w:rFonts w:ascii="Times New Roman" w:eastAsia="Times New Roman" w:hAnsi="Times New Roman"/>
          <w:b/>
          <w:sz w:val="24"/>
          <w:szCs w:val="24"/>
          <w:lang w:eastAsia="ru-RU"/>
        </w:rPr>
      </w:pPr>
      <w:r w:rsidRPr="003270A6">
        <w:rPr>
          <w:rFonts w:ascii="Times New Roman" w:eastAsia="Times New Roman" w:hAnsi="Times New Roman"/>
          <w:b/>
          <w:sz w:val="24"/>
          <w:szCs w:val="24"/>
          <w:lang w:eastAsia="ru-RU"/>
        </w:rPr>
        <w:t xml:space="preserve">                                                           РЕШЕНИЕ</w:t>
      </w:r>
    </w:p>
    <w:p w:rsidR="003270A6" w:rsidRPr="003270A6" w:rsidRDefault="003270A6" w:rsidP="003270A6">
      <w:pPr>
        <w:spacing w:after="0" w:line="240" w:lineRule="auto"/>
        <w:rPr>
          <w:rFonts w:ascii="Times New Roman" w:eastAsia="Times New Roman" w:hAnsi="Times New Roman"/>
          <w:sz w:val="24"/>
          <w:szCs w:val="24"/>
          <w:lang w:eastAsia="ru-RU"/>
        </w:rPr>
      </w:pPr>
    </w:p>
    <w:p w:rsidR="003270A6" w:rsidRPr="003270A6" w:rsidRDefault="003270A6" w:rsidP="003270A6">
      <w:pPr>
        <w:spacing w:after="0" w:line="240" w:lineRule="auto"/>
        <w:rPr>
          <w:rFonts w:ascii="Times New Roman" w:eastAsia="Times New Roman" w:hAnsi="Times New Roman"/>
          <w:sz w:val="24"/>
          <w:szCs w:val="24"/>
          <w:lang w:eastAsia="ru-RU"/>
        </w:rPr>
      </w:pPr>
    </w:p>
    <w:p w:rsidR="00CB0430" w:rsidRPr="003270A6" w:rsidRDefault="003270A6" w:rsidP="003270A6">
      <w:pPr>
        <w:spacing w:after="0" w:line="240" w:lineRule="auto"/>
        <w:rPr>
          <w:rFonts w:ascii="Times New Roman" w:hAnsi="Times New Roman"/>
          <w:sz w:val="24"/>
          <w:szCs w:val="24"/>
          <w:lang w:eastAsia="ru-RU"/>
        </w:rPr>
      </w:pPr>
      <w:r w:rsidRPr="003270A6">
        <w:rPr>
          <w:rFonts w:ascii="Times New Roman" w:eastAsia="Times New Roman" w:hAnsi="Times New Roman"/>
          <w:sz w:val="24"/>
          <w:szCs w:val="24"/>
          <w:lang w:eastAsia="ru-RU"/>
        </w:rPr>
        <w:t>от 13 сентября 2019 года</w:t>
      </w:r>
      <w:r w:rsidRPr="003270A6">
        <w:rPr>
          <w:rFonts w:ascii="Times New Roman" w:eastAsia="Times New Roman" w:hAnsi="Times New Roman"/>
          <w:sz w:val="24"/>
          <w:szCs w:val="24"/>
          <w:lang w:eastAsia="ru-RU"/>
        </w:rPr>
        <w:tab/>
      </w:r>
      <w:r w:rsidRPr="003270A6">
        <w:rPr>
          <w:rFonts w:ascii="Times New Roman" w:eastAsia="Times New Roman" w:hAnsi="Times New Roman"/>
          <w:sz w:val="24"/>
          <w:szCs w:val="24"/>
          <w:lang w:eastAsia="ru-RU"/>
        </w:rPr>
        <w:tab/>
        <w:t xml:space="preserve">            гор. Покров</w:t>
      </w:r>
      <w:r w:rsidRPr="003270A6">
        <w:rPr>
          <w:rFonts w:ascii="Times New Roman" w:eastAsia="Times New Roman" w:hAnsi="Times New Roman"/>
          <w:sz w:val="24"/>
          <w:szCs w:val="24"/>
          <w:lang w:eastAsia="ru-RU"/>
        </w:rPr>
        <w:tab/>
      </w:r>
      <w:r w:rsidRPr="003270A6">
        <w:rPr>
          <w:rFonts w:ascii="Times New Roman" w:eastAsia="Times New Roman" w:hAnsi="Times New Roman"/>
          <w:sz w:val="24"/>
          <w:szCs w:val="24"/>
          <w:lang w:eastAsia="ru-RU"/>
        </w:rPr>
        <w:tab/>
      </w:r>
      <w:r w:rsidRPr="003270A6">
        <w:rPr>
          <w:rFonts w:ascii="Times New Roman" w:eastAsia="Times New Roman" w:hAnsi="Times New Roman"/>
          <w:sz w:val="24"/>
          <w:szCs w:val="24"/>
          <w:lang w:eastAsia="ru-RU"/>
        </w:rPr>
        <w:tab/>
      </w:r>
      <w:r w:rsidRPr="003270A6">
        <w:rPr>
          <w:rFonts w:ascii="Times New Roman" w:eastAsia="Times New Roman" w:hAnsi="Times New Roman"/>
          <w:sz w:val="24"/>
          <w:szCs w:val="24"/>
          <w:lang w:eastAsia="ru-RU"/>
        </w:rPr>
        <w:tab/>
        <w:t xml:space="preserve">              № </w:t>
      </w:r>
      <w:r w:rsidRPr="003270A6">
        <w:rPr>
          <w:rFonts w:ascii="Times New Roman" w:eastAsia="Times New Roman" w:hAnsi="Times New Roman"/>
          <w:sz w:val="24"/>
          <w:szCs w:val="24"/>
          <w:lang w:eastAsia="ru-RU"/>
        </w:rPr>
        <w:t>60</w:t>
      </w:r>
      <w:r w:rsidRPr="003270A6">
        <w:rPr>
          <w:rFonts w:ascii="Times New Roman" w:eastAsia="Times New Roman" w:hAnsi="Times New Roman"/>
          <w:sz w:val="24"/>
          <w:szCs w:val="24"/>
          <w:lang w:eastAsia="ru-RU"/>
        </w:rPr>
        <w:t>/52</w:t>
      </w:r>
    </w:p>
    <w:p w:rsidR="00CB0430" w:rsidRPr="003270A6" w:rsidRDefault="00CB0430" w:rsidP="001B6E23">
      <w:pPr>
        <w:spacing w:after="0" w:line="240" w:lineRule="auto"/>
        <w:rPr>
          <w:rFonts w:ascii="Times New Roman" w:hAnsi="Times New Roman"/>
          <w:sz w:val="24"/>
          <w:szCs w:val="24"/>
          <w:lang w:eastAsia="ru-RU"/>
        </w:rPr>
      </w:pPr>
    </w:p>
    <w:p w:rsidR="003270A6" w:rsidRPr="003270A6" w:rsidRDefault="003270A6" w:rsidP="001B6E23">
      <w:pPr>
        <w:spacing w:after="0" w:line="240" w:lineRule="auto"/>
        <w:rPr>
          <w:rFonts w:ascii="Times New Roman" w:hAnsi="Times New Roman"/>
          <w:sz w:val="24"/>
          <w:szCs w:val="24"/>
          <w:lang w:eastAsia="ru-RU"/>
        </w:rPr>
      </w:pPr>
    </w:p>
    <w:p w:rsidR="00CB0430" w:rsidRPr="003270A6" w:rsidRDefault="00CB0430" w:rsidP="003270A6">
      <w:pPr>
        <w:tabs>
          <w:tab w:val="left" w:pos="4820"/>
        </w:tabs>
        <w:spacing w:after="0" w:line="240" w:lineRule="auto"/>
        <w:ind w:right="4817"/>
        <w:jc w:val="both"/>
        <w:rPr>
          <w:rFonts w:ascii="Times New Roman" w:hAnsi="Times New Roman"/>
          <w:i/>
          <w:sz w:val="24"/>
          <w:szCs w:val="24"/>
          <w:lang w:eastAsia="ru-RU"/>
        </w:rPr>
      </w:pPr>
      <w:r w:rsidRPr="003270A6">
        <w:rPr>
          <w:rFonts w:ascii="Times New Roman" w:hAnsi="Times New Roman"/>
          <w:i/>
          <w:sz w:val="24"/>
          <w:szCs w:val="24"/>
          <w:lang w:eastAsia="ru-RU"/>
        </w:rPr>
        <w:t>Об утверждении Методики оценки эффективности использования имущества, находящегося в собственности муниципального образования «Город Покров»</w:t>
      </w:r>
    </w:p>
    <w:p w:rsidR="00CB0430" w:rsidRPr="003270A6" w:rsidRDefault="00CB0430" w:rsidP="001B6E23">
      <w:pPr>
        <w:spacing w:after="0" w:line="240" w:lineRule="auto"/>
        <w:ind w:right="6235"/>
        <w:jc w:val="both"/>
        <w:rPr>
          <w:rFonts w:ascii="Times New Roman" w:hAnsi="Times New Roman"/>
          <w:sz w:val="24"/>
          <w:szCs w:val="24"/>
          <w:lang w:eastAsia="ru-RU"/>
        </w:rPr>
      </w:pPr>
    </w:p>
    <w:p w:rsidR="00CB0430" w:rsidRPr="003270A6" w:rsidRDefault="00CB0430" w:rsidP="001B6E23">
      <w:pPr>
        <w:spacing w:after="0" w:line="240" w:lineRule="auto"/>
        <w:ind w:right="6235"/>
        <w:jc w:val="both"/>
        <w:rPr>
          <w:rFonts w:ascii="Times New Roman" w:hAnsi="Times New Roman"/>
          <w:sz w:val="24"/>
          <w:szCs w:val="24"/>
          <w:lang w:eastAsia="ru-RU"/>
        </w:rPr>
      </w:pPr>
    </w:p>
    <w:p w:rsidR="00CB0430" w:rsidRPr="003270A6" w:rsidRDefault="00CB0430" w:rsidP="001B6E23">
      <w:pPr>
        <w:spacing w:after="0" w:line="240" w:lineRule="auto"/>
        <w:ind w:right="-2"/>
        <w:jc w:val="both"/>
        <w:rPr>
          <w:rFonts w:ascii="Times New Roman" w:hAnsi="Times New Roman"/>
          <w:sz w:val="24"/>
          <w:szCs w:val="24"/>
          <w:lang w:eastAsia="ru-RU"/>
        </w:rPr>
      </w:pPr>
      <w:r w:rsidRPr="003270A6">
        <w:rPr>
          <w:rFonts w:ascii="Times New Roman" w:hAnsi="Times New Roman"/>
          <w:sz w:val="24"/>
          <w:szCs w:val="24"/>
          <w:lang w:eastAsia="ru-RU"/>
        </w:rPr>
        <w:tab/>
      </w:r>
      <w:proofErr w:type="gramStart"/>
      <w:r w:rsidRPr="003270A6">
        <w:rPr>
          <w:rFonts w:ascii="Times New Roman" w:hAnsi="Times New Roman"/>
          <w:sz w:val="24"/>
          <w:szCs w:val="24"/>
          <w:lang w:eastAsia="ru-RU"/>
        </w:rPr>
        <w:t>Рассмотрев предоставленные документы (проект решения Совета народных депутатов города Покров, пояснительную записку, юридическое заключение), подготовленные специалистами Администрации города Покров, в целях выявления неиспользуемого имущества и вовлечения его в хозяйственный оборот и (или) выявления недвижимого имущества, используемого не по назначению, руководствуясь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Уставом муниципального</w:t>
      </w:r>
      <w:proofErr w:type="gramEnd"/>
      <w:r w:rsidRPr="003270A6">
        <w:rPr>
          <w:rFonts w:ascii="Times New Roman" w:hAnsi="Times New Roman"/>
          <w:sz w:val="24"/>
          <w:szCs w:val="24"/>
          <w:lang w:eastAsia="ru-RU"/>
        </w:rPr>
        <w:t xml:space="preserve"> образования «Город Покров», Совет народных депутатов города Покров </w:t>
      </w:r>
      <w:r w:rsidRPr="003270A6">
        <w:rPr>
          <w:rFonts w:ascii="Times New Roman" w:hAnsi="Times New Roman"/>
          <w:b/>
          <w:sz w:val="24"/>
          <w:szCs w:val="24"/>
          <w:lang w:eastAsia="ru-RU"/>
        </w:rPr>
        <w:t>РЕШИЛ:</w:t>
      </w:r>
    </w:p>
    <w:p w:rsidR="00CB0430" w:rsidRPr="003270A6" w:rsidRDefault="00CB0430" w:rsidP="001B6E23">
      <w:pPr>
        <w:spacing w:after="0" w:line="240" w:lineRule="auto"/>
        <w:ind w:right="-2"/>
        <w:jc w:val="both"/>
        <w:rPr>
          <w:rFonts w:ascii="Times New Roman" w:hAnsi="Times New Roman"/>
          <w:sz w:val="24"/>
          <w:szCs w:val="24"/>
          <w:lang w:eastAsia="ru-RU"/>
        </w:rPr>
      </w:pPr>
    </w:p>
    <w:p w:rsidR="00CB0430" w:rsidRPr="003270A6" w:rsidRDefault="00CB0430" w:rsidP="001B6E23">
      <w:pPr>
        <w:spacing w:after="120" w:line="240" w:lineRule="auto"/>
        <w:ind w:firstLine="720"/>
        <w:jc w:val="both"/>
        <w:rPr>
          <w:rFonts w:ascii="Times New Roman" w:hAnsi="Times New Roman"/>
          <w:sz w:val="24"/>
          <w:szCs w:val="24"/>
          <w:lang w:eastAsia="ru-RU"/>
        </w:rPr>
      </w:pPr>
      <w:r w:rsidRPr="003270A6">
        <w:rPr>
          <w:rFonts w:ascii="Times New Roman" w:hAnsi="Times New Roman"/>
          <w:sz w:val="24"/>
          <w:szCs w:val="24"/>
          <w:lang w:eastAsia="ru-RU"/>
        </w:rPr>
        <w:t>1. Утвердить Методику оценки эффективности использования имущества, находящегося в собственности муниципального образования «Город Покров» согласно приложению.</w:t>
      </w:r>
    </w:p>
    <w:p w:rsidR="00CB0430" w:rsidRPr="003270A6" w:rsidRDefault="00CB0430" w:rsidP="001B6E23">
      <w:pPr>
        <w:spacing w:after="120" w:line="240" w:lineRule="auto"/>
        <w:ind w:firstLine="720"/>
        <w:jc w:val="both"/>
        <w:rPr>
          <w:rFonts w:ascii="Times New Roman" w:hAnsi="Times New Roman"/>
          <w:sz w:val="24"/>
          <w:szCs w:val="24"/>
          <w:lang w:eastAsia="ru-RU"/>
        </w:rPr>
      </w:pPr>
      <w:r w:rsidRPr="003270A6">
        <w:rPr>
          <w:rFonts w:ascii="Times New Roman" w:hAnsi="Times New Roman"/>
          <w:sz w:val="24"/>
          <w:szCs w:val="24"/>
          <w:lang w:eastAsia="ru-RU"/>
        </w:rPr>
        <w:t>2. Муниципальным учреждениям и муниципальным предприятиям города Покров ежегодно осуществлять оценку эффективности использования объектов недвижимого имущества, находящегося в собственности муниципального образования «Город Покров» и закрепленного за ними на праве хозяйственного ведения или оперативного управления, в соответствии с Методикой, утвержденной пунктом 1 настоящего решения.</w:t>
      </w:r>
    </w:p>
    <w:p w:rsidR="00CB0430" w:rsidRPr="003270A6" w:rsidRDefault="00CB0430" w:rsidP="001B6E23">
      <w:pPr>
        <w:spacing w:after="120" w:line="240" w:lineRule="auto"/>
        <w:ind w:firstLine="720"/>
        <w:jc w:val="both"/>
        <w:rPr>
          <w:rFonts w:ascii="Times New Roman" w:hAnsi="Times New Roman"/>
          <w:sz w:val="24"/>
          <w:szCs w:val="24"/>
          <w:lang w:eastAsia="ru-RU"/>
        </w:rPr>
      </w:pPr>
      <w:r w:rsidRPr="003270A6">
        <w:rPr>
          <w:rFonts w:ascii="Times New Roman" w:hAnsi="Times New Roman"/>
          <w:sz w:val="24"/>
          <w:szCs w:val="24"/>
          <w:lang w:eastAsia="ru-RU"/>
        </w:rPr>
        <w:t xml:space="preserve">3. Структурным подразделениям Администрации города Покров осуществлять </w:t>
      </w:r>
      <w:proofErr w:type="gramStart"/>
      <w:r w:rsidRPr="003270A6">
        <w:rPr>
          <w:rFonts w:ascii="Times New Roman" w:hAnsi="Times New Roman"/>
          <w:sz w:val="24"/>
          <w:szCs w:val="24"/>
          <w:lang w:eastAsia="ru-RU"/>
        </w:rPr>
        <w:t>контроль за</w:t>
      </w:r>
      <w:proofErr w:type="gramEnd"/>
      <w:r w:rsidRPr="003270A6">
        <w:rPr>
          <w:rFonts w:ascii="Times New Roman" w:hAnsi="Times New Roman"/>
          <w:sz w:val="24"/>
          <w:szCs w:val="24"/>
          <w:lang w:eastAsia="ru-RU"/>
        </w:rPr>
        <w:t xml:space="preserve"> достоверностью сведений, представляемых руководителями муниципальных учреждений города Покров, муниципальных предприятий города Покров.</w:t>
      </w:r>
    </w:p>
    <w:p w:rsidR="00CB0430" w:rsidRPr="003270A6" w:rsidRDefault="00CB0430" w:rsidP="001B6E23">
      <w:pPr>
        <w:spacing w:after="0" w:line="240" w:lineRule="auto"/>
        <w:ind w:right="-2"/>
        <w:jc w:val="both"/>
        <w:rPr>
          <w:rFonts w:ascii="Times New Roman" w:hAnsi="Times New Roman"/>
          <w:sz w:val="24"/>
          <w:szCs w:val="24"/>
          <w:lang w:eastAsia="ru-RU"/>
        </w:rPr>
      </w:pPr>
      <w:r w:rsidRPr="003270A6">
        <w:rPr>
          <w:rFonts w:ascii="Times New Roman" w:hAnsi="Times New Roman"/>
          <w:sz w:val="24"/>
          <w:szCs w:val="24"/>
          <w:lang w:eastAsia="ru-RU"/>
        </w:rPr>
        <w:tab/>
        <w:t>2. Решение вступает в силу со дня опубликования на официальном сайте органа местного самоуправления муниципального образования «Город Покров» www.pokrovcity.ru.</w:t>
      </w:r>
    </w:p>
    <w:p w:rsidR="00CB0430" w:rsidRPr="003270A6" w:rsidRDefault="00CB0430" w:rsidP="001B6E23">
      <w:pPr>
        <w:spacing w:after="0" w:line="240" w:lineRule="auto"/>
        <w:ind w:right="-2"/>
        <w:jc w:val="both"/>
        <w:rPr>
          <w:rFonts w:ascii="Times New Roman" w:hAnsi="Times New Roman"/>
          <w:sz w:val="24"/>
          <w:szCs w:val="24"/>
          <w:lang w:eastAsia="ru-RU"/>
        </w:rPr>
      </w:pPr>
    </w:p>
    <w:p w:rsidR="00CB0430" w:rsidRPr="003270A6" w:rsidRDefault="00CB0430" w:rsidP="001B6E23">
      <w:pPr>
        <w:spacing w:after="0" w:line="240" w:lineRule="auto"/>
        <w:ind w:right="-2"/>
        <w:jc w:val="both"/>
        <w:rPr>
          <w:rFonts w:ascii="Times New Roman" w:hAnsi="Times New Roman"/>
          <w:sz w:val="24"/>
          <w:szCs w:val="24"/>
          <w:lang w:eastAsia="ru-RU"/>
        </w:rPr>
      </w:pPr>
    </w:p>
    <w:p w:rsidR="00CB0430" w:rsidRPr="003270A6" w:rsidRDefault="00CB0430" w:rsidP="001B6E23">
      <w:pPr>
        <w:spacing w:after="0" w:line="240" w:lineRule="auto"/>
        <w:ind w:right="-2"/>
        <w:jc w:val="both"/>
        <w:rPr>
          <w:rFonts w:ascii="Times New Roman" w:hAnsi="Times New Roman"/>
          <w:sz w:val="24"/>
          <w:szCs w:val="24"/>
          <w:lang w:eastAsia="ru-RU"/>
        </w:rPr>
      </w:pPr>
      <w:r w:rsidRPr="003270A6">
        <w:rPr>
          <w:rFonts w:ascii="Times New Roman" w:hAnsi="Times New Roman"/>
          <w:sz w:val="24"/>
          <w:szCs w:val="24"/>
          <w:lang w:eastAsia="ru-RU"/>
        </w:rPr>
        <w:t>Глава города Покров</w:t>
      </w:r>
      <w:r w:rsidRPr="003270A6">
        <w:rPr>
          <w:rFonts w:ascii="Times New Roman" w:hAnsi="Times New Roman"/>
          <w:sz w:val="24"/>
          <w:szCs w:val="24"/>
          <w:lang w:eastAsia="ru-RU"/>
        </w:rPr>
        <w:tab/>
      </w:r>
      <w:r w:rsidRPr="003270A6">
        <w:rPr>
          <w:rFonts w:ascii="Times New Roman" w:hAnsi="Times New Roman"/>
          <w:sz w:val="24"/>
          <w:szCs w:val="24"/>
          <w:lang w:eastAsia="ru-RU"/>
        </w:rPr>
        <w:tab/>
      </w:r>
      <w:r w:rsidRPr="003270A6">
        <w:rPr>
          <w:rFonts w:ascii="Times New Roman" w:hAnsi="Times New Roman"/>
          <w:sz w:val="24"/>
          <w:szCs w:val="24"/>
          <w:lang w:eastAsia="ru-RU"/>
        </w:rPr>
        <w:tab/>
      </w:r>
      <w:r w:rsidRPr="003270A6">
        <w:rPr>
          <w:rFonts w:ascii="Times New Roman" w:hAnsi="Times New Roman"/>
          <w:sz w:val="24"/>
          <w:szCs w:val="24"/>
          <w:lang w:eastAsia="ru-RU"/>
        </w:rPr>
        <w:tab/>
      </w:r>
      <w:r w:rsidRPr="003270A6">
        <w:rPr>
          <w:rFonts w:ascii="Times New Roman" w:hAnsi="Times New Roman"/>
          <w:sz w:val="24"/>
          <w:szCs w:val="24"/>
          <w:lang w:eastAsia="ru-RU"/>
        </w:rPr>
        <w:tab/>
      </w:r>
      <w:r w:rsidRPr="003270A6">
        <w:rPr>
          <w:rFonts w:ascii="Times New Roman" w:hAnsi="Times New Roman"/>
          <w:sz w:val="24"/>
          <w:szCs w:val="24"/>
          <w:lang w:eastAsia="ru-RU"/>
        </w:rPr>
        <w:tab/>
      </w:r>
      <w:r w:rsidRPr="003270A6">
        <w:rPr>
          <w:rFonts w:ascii="Times New Roman" w:hAnsi="Times New Roman"/>
          <w:sz w:val="24"/>
          <w:szCs w:val="24"/>
          <w:lang w:eastAsia="ru-RU"/>
        </w:rPr>
        <w:tab/>
        <w:t xml:space="preserve">             </w:t>
      </w:r>
      <w:r w:rsidR="003270A6">
        <w:rPr>
          <w:rFonts w:ascii="Times New Roman" w:hAnsi="Times New Roman"/>
          <w:sz w:val="24"/>
          <w:szCs w:val="24"/>
          <w:lang w:eastAsia="ru-RU"/>
        </w:rPr>
        <w:t xml:space="preserve">   </w:t>
      </w:r>
      <w:r w:rsidRPr="003270A6">
        <w:rPr>
          <w:rFonts w:ascii="Times New Roman" w:hAnsi="Times New Roman"/>
          <w:sz w:val="24"/>
          <w:szCs w:val="24"/>
          <w:lang w:eastAsia="ru-RU"/>
        </w:rPr>
        <w:t>О.Г. Кисляков</w:t>
      </w:r>
    </w:p>
    <w:p w:rsidR="00CB0430" w:rsidRPr="001B6E23" w:rsidRDefault="00CB0430" w:rsidP="001B6E23">
      <w:pPr>
        <w:spacing w:after="0" w:line="240" w:lineRule="auto"/>
        <w:rPr>
          <w:rFonts w:ascii="Times New Roman" w:hAnsi="Times New Roman"/>
          <w:sz w:val="28"/>
          <w:szCs w:val="28"/>
          <w:lang w:eastAsia="ru-RU"/>
        </w:rPr>
        <w:sectPr w:rsidR="00CB0430" w:rsidRPr="001B6E23" w:rsidSect="003270A6">
          <w:pgSz w:w="11906" w:h="16838"/>
          <w:pgMar w:top="709" w:right="851" w:bottom="567" w:left="1418" w:header="720" w:footer="720" w:gutter="0"/>
          <w:cols w:space="720"/>
          <w:docGrid w:linePitch="299"/>
        </w:sectPr>
      </w:pPr>
    </w:p>
    <w:p w:rsidR="00CB0430" w:rsidRPr="00D31678" w:rsidRDefault="00CB0430" w:rsidP="002024A4">
      <w:pPr>
        <w:spacing w:after="0"/>
        <w:jc w:val="both"/>
        <w:rPr>
          <w:rFonts w:ascii="Times New Roman" w:hAnsi="Times New Roman"/>
          <w:sz w:val="24"/>
          <w:szCs w:val="24"/>
        </w:rPr>
      </w:pPr>
      <w:r w:rsidRPr="00D31678">
        <w:rPr>
          <w:rFonts w:ascii="Times New Roman" w:hAnsi="Times New Roman"/>
          <w:sz w:val="24"/>
          <w:szCs w:val="24"/>
        </w:rPr>
        <w:lastRenderedPageBreak/>
        <w:t>Согласованно:</w:t>
      </w:r>
    </w:p>
    <w:p w:rsidR="00CB0430" w:rsidRPr="00D31678" w:rsidRDefault="00CB0430" w:rsidP="002024A4">
      <w:pPr>
        <w:spacing w:after="0"/>
        <w:jc w:val="both"/>
        <w:rPr>
          <w:rFonts w:ascii="Times New Roman" w:hAnsi="Times New Roman"/>
          <w:sz w:val="24"/>
          <w:szCs w:val="24"/>
        </w:rPr>
      </w:pPr>
    </w:p>
    <w:tbl>
      <w:tblPr>
        <w:tblW w:w="0" w:type="auto"/>
        <w:tblLook w:val="00A0" w:firstRow="1" w:lastRow="0" w:firstColumn="1" w:lastColumn="0" w:noHBand="0" w:noVBand="0"/>
      </w:tblPr>
      <w:tblGrid>
        <w:gridCol w:w="4816"/>
        <w:gridCol w:w="4755"/>
      </w:tblGrid>
      <w:tr w:rsidR="00CB0430" w:rsidRPr="00D31678" w:rsidTr="00FA467A">
        <w:tc>
          <w:tcPr>
            <w:tcW w:w="5068" w:type="dxa"/>
          </w:tcPr>
          <w:p w:rsidR="00CB0430" w:rsidRPr="00D31678" w:rsidRDefault="00CB0430" w:rsidP="002024A4">
            <w:pPr>
              <w:spacing w:after="0"/>
              <w:jc w:val="both"/>
              <w:rPr>
                <w:rFonts w:ascii="Times New Roman" w:hAnsi="Times New Roman"/>
                <w:sz w:val="24"/>
                <w:szCs w:val="24"/>
              </w:rPr>
            </w:pPr>
            <w:r w:rsidRPr="00D31678">
              <w:rPr>
                <w:rFonts w:ascii="Times New Roman" w:hAnsi="Times New Roman"/>
                <w:sz w:val="24"/>
                <w:szCs w:val="24"/>
              </w:rPr>
              <w:t xml:space="preserve">Первый заместитель главы Администрации города Покров, Председатель КУМИ </w:t>
            </w:r>
            <w:proofErr w:type="spellStart"/>
            <w:r w:rsidRPr="00D31678">
              <w:rPr>
                <w:rFonts w:ascii="Times New Roman" w:hAnsi="Times New Roman"/>
                <w:sz w:val="24"/>
                <w:szCs w:val="24"/>
              </w:rPr>
              <w:t>г</w:t>
            </w:r>
            <w:proofErr w:type="gramStart"/>
            <w:r w:rsidRPr="00D31678">
              <w:rPr>
                <w:rFonts w:ascii="Times New Roman" w:hAnsi="Times New Roman"/>
                <w:sz w:val="24"/>
                <w:szCs w:val="24"/>
              </w:rPr>
              <w:t>.П</w:t>
            </w:r>
            <w:proofErr w:type="gramEnd"/>
            <w:r w:rsidRPr="00D31678">
              <w:rPr>
                <w:rFonts w:ascii="Times New Roman" w:hAnsi="Times New Roman"/>
                <w:sz w:val="24"/>
                <w:szCs w:val="24"/>
              </w:rPr>
              <w:t>окров</w:t>
            </w:r>
            <w:proofErr w:type="spellEnd"/>
          </w:p>
        </w:tc>
        <w:tc>
          <w:tcPr>
            <w:tcW w:w="5069" w:type="dxa"/>
          </w:tcPr>
          <w:p w:rsidR="00CB0430" w:rsidRPr="00D31678" w:rsidRDefault="00CB0430" w:rsidP="002024A4">
            <w:pPr>
              <w:spacing w:after="0"/>
              <w:jc w:val="both"/>
              <w:rPr>
                <w:rFonts w:ascii="Times New Roman" w:hAnsi="Times New Roman"/>
                <w:sz w:val="24"/>
                <w:szCs w:val="24"/>
              </w:rPr>
            </w:pPr>
            <w:r w:rsidRPr="00D31678">
              <w:rPr>
                <w:rFonts w:ascii="Times New Roman" w:hAnsi="Times New Roman"/>
                <w:sz w:val="24"/>
                <w:szCs w:val="24"/>
              </w:rPr>
              <w:t xml:space="preserve">  </w:t>
            </w:r>
          </w:p>
          <w:p w:rsidR="00CB0430" w:rsidRPr="00D31678" w:rsidRDefault="00CB0430" w:rsidP="002024A4">
            <w:pPr>
              <w:spacing w:after="0"/>
              <w:jc w:val="both"/>
              <w:rPr>
                <w:rFonts w:ascii="Times New Roman" w:hAnsi="Times New Roman"/>
                <w:sz w:val="24"/>
                <w:szCs w:val="24"/>
              </w:rPr>
            </w:pPr>
          </w:p>
          <w:p w:rsidR="00CB0430" w:rsidRPr="00D31678" w:rsidRDefault="00CB0430" w:rsidP="002024A4">
            <w:pPr>
              <w:spacing w:after="0"/>
              <w:jc w:val="right"/>
              <w:rPr>
                <w:rFonts w:ascii="Times New Roman" w:hAnsi="Times New Roman"/>
                <w:sz w:val="24"/>
                <w:szCs w:val="24"/>
              </w:rPr>
            </w:pPr>
            <w:r w:rsidRPr="00D31678">
              <w:rPr>
                <w:rFonts w:ascii="Times New Roman" w:hAnsi="Times New Roman"/>
                <w:sz w:val="24"/>
                <w:szCs w:val="24"/>
              </w:rPr>
              <w:t>Д.В. Рогов</w:t>
            </w:r>
          </w:p>
        </w:tc>
      </w:tr>
      <w:tr w:rsidR="00CB0430" w:rsidRPr="00D31678" w:rsidTr="00FA467A">
        <w:tc>
          <w:tcPr>
            <w:tcW w:w="5068" w:type="dxa"/>
          </w:tcPr>
          <w:p w:rsidR="00CB0430" w:rsidRPr="00D31678" w:rsidRDefault="00CB0430" w:rsidP="002024A4">
            <w:pPr>
              <w:spacing w:after="0"/>
              <w:jc w:val="both"/>
              <w:rPr>
                <w:rFonts w:ascii="Times New Roman" w:hAnsi="Times New Roman"/>
                <w:sz w:val="24"/>
                <w:szCs w:val="24"/>
              </w:rPr>
            </w:pPr>
          </w:p>
          <w:p w:rsidR="00CB0430" w:rsidRPr="00D31678" w:rsidRDefault="00CB0430" w:rsidP="002024A4">
            <w:pPr>
              <w:spacing w:after="0"/>
              <w:jc w:val="both"/>
              <w:rPr>
                <w:rFonts w:ascii="Times New Roman" w:hAnsi="Times New Roman"/>
                <w:sz w:val="24"/>
                <w:szCs w:val="24"/>
              </w:rPr>
            </w:pPr>
          </w:p>
          <w:p w:rsidR="00CB0430" w:rsidRPr="00D31678" w:rsidRDefault="00CB0430" w:rsidP="002024A4">
            <w:pPr>
              <w:spacing w:after="0"/>
              <w:jc w:val="both"/>
              <w:rPr>
                <w:rFonts w:ascii="Times New Roman" w:hAnsi="Times New Roman"/>
                <w:sz w:val="24"/>
                <w:szCs w:val="24"/>
              </w:rPr>
            </w:pPr>
            <w:r w:rsidRPr="00D31678">
              <w:rPr>
                <w:rFonts w:ascii="Times New Roman" w:hAnsi="Times New Roman"/>
                <w:sz w:val="24"/>
                <w:szCs w:val="24"/>
              </w:rPr>
              <w:t>Исполнитель:</w:t>
            </w:r>
          </w:p>
          <w:p w:rsidR="00CB0430" w:rsidRPr="00D31678" w:rsidRDefault="00CB0430" w:rsidP="002024A4">
            <w:pPr>
              <w:spacing w:after="0"/>
              <w:jc w:val="both"/>
              <w:rPr>
                <w:rFonts w:ascii="Times New Roman" w:hAnsi="Times New Roman"/>
                <w:sz w:val="24"/>
                <w:szCs w:val="24"/>
              </w:rPr>
            </w:pPr>
          </w:p>
          <w:p w:rsidR="00CB0430" w:rsidRPr="00D31678" w:rsidRDefault="00CB0430" w:rsidP="002024A4">
            <w:pPr>
              <w:spacing w:after="0"/>
              <w:jc w:val="both"/>
              <w:rPr>
                <w:rFonts w:ascii="Times New Roman" w:hAnsi="Times New Roman"/>
                <w:sz w:val="24"/>
                <w:szCs w:val="24"/>
              </w:rPr>
            </w:pPr>
            <w:r w:rsidRPr="00D31678">
              <w:rPr>
                <w:rFonts w:ascii="Times New Roman" w:hAnsi="Times New Roman"/>
                <w:sz w:val="24"/>
                <w:szCs w:val="24"/>
              </w:rPr>
              <w:t>Заместитель председателя КУМИ г. Покров</w:t>
            </w:r>
          </w:p>
        </w:tc>
        <w:tc>
          <w:tcPr>
            <w:tcW w:w="5069" w:type="dxa"/>
          </w:tcPr>
          <w:p w:rsidR="00CB0430" w:rsidRPr="00D31678" w:rsidRDefault="00CB0430" w:rsidP="002024A4">
            <w:pPr>
              <w:spacing w:after="0"/>
              <w:jc w:val="right"/>
              <w:rPr>
                <w:rFonts w:ascii="Times New Roman" w:hAnsi="Times New Roman"/>
                <w:sz w:val="24"/>
                <w:szCs w:val="24"/>
              </w:rPr>
            </w:pPr>
          </w:p>
          <w:p w:rsidR="00CB0430" w:rsidRPr="00D31678" w:rsidRDefault="00CB0430" w:rsidP="002024A4">
            <w:pPr>
              <w:spacing w:after="0"/>
              <w:jc w:val="right"/>
              <w:rPr>
                <w:rFonts w:ascii="Times New Roman" w:hAnsi="Times New Roman"/>
                <w:sz w:val="24"/>
                <w:szCs w:val="24"/>
              </w:rPr>
            </w:pPr>
          </w:p>
          <w:p w:rsidR="00CB0430" w:rsidRPr="00D31678" w:rsidRDefault="00CB0430" w:rsidP="002024A4">
            <w:pPr>
              <w:spacing w:after="0"/>
              <w:jc w:val="right"/>
              <w:rPr>
                <w:rFonts w:ascii="Times New Roman" w:hAnsi="Times New Roman"/>
                <w:sz w:val="24"/>
                <w:szCs w:val="24"/>
              </w:rPr>
            </w:pPr>
          </w:p>
          <w:p w:rsidR="00CB0430" w:rsidRPr="00D31678" w:rsidRDefault="00CB0430" w:rsidP="002024A4">
            <w:pPr>
              <w:spacing w:after="0"/>
              <w:jc w:val="right"/>
              <w:rPr>
                <w:rFonts w:ascii="Times New Roman" w:hAnsi="Times New Roman"/>
                <w:sz w:val="24"/>
                <w:szCs w:val="24"/>
              </w:rPr>
            </w:pPr>
          </w:p>
          <w:p w:rsidR="00CB0430" w:rsidRPr="00D31678" w:rsidRDefault="00CB0430" w:rsidP="002024A4">
            <w:pPr>
              <w:spacing w:after="0"/>
              <w:jc w:val="right"/>
              <w:rPr>
                <w:rFonts w:ascii="Times New Roman" w:hAnsi="Times New Roman"/>
                <w:sz w:val="24"/>
                <w:szCs w:val="24"/>
              </w:rPr>
            </w:pPr>
            <w:r w:rsidRPr="00D31678">
              <w:rPr>
                <w:rFonts w:ascii="Times New Roman" w:hAnsi="Times New Roman"/>
                <w:sz w:val="24"/>
                <w:szCs w:val="24"/>
              </w:rPr>
              <w:t>Е.Д. Куликов</w:t>
            </w:r>
          </w:p>
        </w:tc>
      </w:tr>
    </w:tbl>
    <w:p w:rsidR="00CB0430" w:rsidRPr="001B6E23" w:rsidRDefault="00CB0430" w:rsidP="001B6E23">
      <w:pPr>
        <w:spacing w:after="0" w:line="240" w:lineRule="auto"/>
        <w:ind w:right="-2"/>
        <w:jc w:val="both"/>
        <w:rPr>
          <w:rFonts w:ascii="Times New Roman" w:hAnsi="Times New Roman"/>
          <w:sz w:val="24"/>
          <w:szCs w:val="20"/>
          <w:lang w:eastAsia="ru-RU"/>
        </w:rPr>
      </w:pPr>
    </w:p>
    <w:p w:rsidR="00CB0430" w:rsidRPr="001B6E23" w:rsidRDefault="00CB0430">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br w:type="page"/>
      </w:r>
      <w:r w:rsidRPr="001B6E23">
        <w:rPr>
          <w:rFonts w:ascii="Times New Roman" w:hAnsi="Times New Roman" w:cs="Times New Roman"/>
          <w:sz w:val="24"/>
          <w:szCs w:val="24"/>
        </w:rPr>
        <w:lastRenderedPageBreak/>
        <w:t>Приложение</w:t>
      </w:r>
    </w:p>
    <w:p w:rsidR="00CB0430" w:rsidRPr="001B6E23" w:rsidRDefault="00CB0430">
      <w:pPr>
        <w:pStyle w:val="ConsPlusNormal"/>
        <w:jc w:val="right"/>
        <w:rPr>
          <w:rFonts w:ascii="Times New Roman" w:hAnsi="Times New Roman" w:cs="Times New Roman"/>
          <w:sz w:val="24"/>
          <w:szCs w:val="24"/>
        </w:rPr>
      </w:pPr>
      <w:r w:rsidRPr="001B6E23">
        <w:rPr>
          <w:rFonts w:ascii="Times New Roman" w:hAnsi="Times New Roman" w:cs="Times New Roman"/>
          <w:sz w:val="24"/>
          <w:szCs w:val="24"/>
        </w:rPr>
        <w:t>к решению</w:t>
      </w:r>
    </w:p>
    <w:p w:rsidR="00CB0430" w:rsidRPr="001B6E23" w:rsidRDefault="00CB0430">
      <w:pPr>
        <w:pStyle w:val="ConsPlusNormal"/>
        <w:jc w:val="right"/>
        <w:rPr>
          <w:rFonts w:ascii="Times New Roman" w:hAnsi="Times New Roman" w:cs="Times New Roman"/>
          <w:sz w:val="24"/>
          <w:szCs w:val="24"/>
        </w:rPr>
      </w:pPr>
      <w:r w:rsidRPr="001B6E23">
        <w:rPr>
          <w:rFonts w:ascii="Times New Roman" w:hAnsi="Times New Roman" w:cs="Times New Roman"/>
          <w:sz w:val="24"/>
          <w:szCs w:val="24"/>
        </w:rPr>
        <w:t>Совета народных депутатов</w:t>
      </w:r>
    </w:p>
    <w:p w:rsidR="00CB0430" w:rsidRPr="001B6E23" w:rsidRDefault="00CB0430">
      <w:pPr>
        <w:pStyle w:val="ConsPlusNormal"/>
        <w:jc w:val="right"/>
        <w:rPr>
          <w:rFonts w:ascii="Times New Roman" w:hAnsi="Times New Roman" w:cs="Times New Roman"/>
          <w:sz w:val="24"/>
          <w:szCs w:val="24"/>
        </w:rPr>
      </w:pPr>
      <w:r w:rsidRPr="001B6E23">
        <w:rPr>
          <w:rFonts w:ascii="Times New Roman" w:hAnsi="Times New Roman" w:cs="Times New Roman"/>
          <w:sz w:val="24"/>
          <w:szCs w:val="24"/>
        </w:rPr>
        <w:t>города П</w:t>
      </w:r>
      <w:r>
        <w:rPr>
          <w:rFonts w:ascii="Times New Roman" w:hAnsi="Times New Roman" w:cs="Times New Roman"/>
          <w:sz w:val="24"/>
          <w:szCs w:val="24"/>
        </w:rPr>
        <w:t>окров</w:t>
      </w:r>
    </w:p>
    <w:p w:rsidR="00CB0430" w:rsidRPr="001B6E23" w:rsidRDefault="00CB0430">
      <w:pPr>
        <w:pStyle w:val="ConsPlusNormal"/>
        <w:jc w:val="right"/>
        <w:rPr>
          <w:rFonts w:ascii="Times New Roman" w:hAnsi="Times New Roman" w:cs="Times New Roman"/>
          <w:sz w:val="24"/>
          <w:szCs w:val="24"/>
        </w:rPr>
      </w:pPr>
      <w:r w:rsidRPr="001B6E23">
        <w:rPr>
          <w:rFonts w:ascii="Times New Roman" w:hAnsi="Times New Roman" w:cs="Times New Roman"/>
          <w:sz w:val="24"/>
          <w:szCs w:val="24"/>
        </w:rPr>
        <w:t xml:space="preserve">от </w:t>
      </w:r>
      <w:r w:rsidR="003270A6">
        <w:rPr>
          <w:rFonts w:ascii="Times New Roman" w:hAnsi="Times New Roman" w:cs="Times New Roman"/>
          <w:sz w:val="24"/>
          <w:szCs w:val="24"/>
        </w:rPr>
        <w:t>13.09.</w:t>
      </w:r>
      <w:r>
        <w:rPr>
          <w:rFonts w:ascii="Times New Roman" w:hAnsi="Times New Roman" w:cs="Times New Roman"/>
          <w:sz w:val="24"/>
          <w:szCs w:val="24"/>
        </w:rPr>
        <w:t>2019 №</w:t>
      </w:r>
      <w:r w:rsidR="003270A6">
        <w:rPr>
          <w:rFonts w:ascii="Times New Roman" w:hAnsi="Times New Roman" w:cs="Times New Roman"/>
          <w:sz w:val="24"/>
          <w:szCs w:val="24"/>
        </w:rPr>
        <w:t>60/52</w:t>
      </w:r>
      <w:bookmarkStart w:id="0" w:name="_GoBack"/>
      <w:bookmarkEnd w:id="0"/>
    </w:p>
    <w:p w:rsidR="00CB0430" w:rsidRPr="001B6E23" w:rsidRDefault="00CB0430">
      <w:pPr>
        <w:pStyle w:val="ConsPlusNormal"/>
        <w:rPr>
          <w:rFonts w:ascii="Times New Roman" w:hAnsi="Times New Roman" w:cs="Times New Roman"/>
          <w:sz w:val="24"/>
          <w:szCs w:val="24"/>
        </w:rPr>
      </w:pPr>
    </w:p>
    <w:p w:rsidR="00CB0430" w:rsidRDefault="00CB0430" w:rsidP="003B4DC0">
      <w:pPr>
        <w:pStyle w:val="ConsPlusTitle"/>
        <w:jc w:val="center"/>
        <w:rPr>
          <w:rFonts w:ascii="Times New Roman" w:hAnsi="Times New Roman" w:cs="Times New Roman"/>
          <w:sz w:val="24"/>
          <w:szCs w:val="24"/>
        </w:rPr>
      </w:pPr>
      <w:bookmarkStart w:id="1" w:name="P33"/>
      <w:bookmarkEnd w:id="1"/>
    </w:p>
    <w:p w:rsidR="00CB0430" w:rsidRDefault="00CB0430" w:rsidP="003B4DC0">
      <w:pPr>
        <w:pStyle w:val="ConsPlusTitle"/>
        <w:jc w:val="center"/>
        <w:rPr>
          <w:rFonts w:ascii="Times New Roman" w:hAnsi="Times New Roman" w:cs="Times New Roman"/>
          <w:sz w:val="24"/>
          <w:szCs w:val="24"/>
        </w:rPr>
      </w:pPr>
    </w:p>
    <w:p w:rsidR="00CB0430" w:rsidRPr="003B4DC0" w:rsidRDefault="00CB0430" w:rsidP="003B4DC0">
      <w:pPr>
        <w:pStyle w:val="ConsPlusTitle"/>
        <w:jc w:val="center"/>
        <w:rPr>
          <w:rFonts w:ascii="Times New Roman" w:hAnsi="Times New Roman" w:cs="Times New Roman"/>
          <w:sz w:val="24"/>
          <w:szCs w:val="24"/>
        </w:rPr>
      </w:pPr>
      <w:r w:rsidRPr="003B4DC0">
        <w:rPr>
          <w:rFonts w:ascii="Times New Roman" w:hAnsi="Times New Roman" w:cs="Times New Roman"/>
          <w:sz w:val="24"/>
          <w:szCs w:val="24"/>
        </w:rPr>
        <w:t>Методика оценки эффективности использования имущества, находящегося в собственно</w:t>
      </w:r>
      <w:r>
        <w:rPr>
          <w:rFonts w:ascii="Times New Roman" w:hAnsi="Times New Roman" w:cs="Times New Roman"/>
          <w:sz w:val="24"/>
          <w:szCs w:val="24"/>
        </w:rPr>
        <w:t>сти муниципального образования «</w:t>
      </w:r>
      <w:r w:rsidRPr="003B4DC0">
        <w:rPr>
          <w:rFonts w:ascii="Times New Roman" w:hAnsi="Times New Roman" w:cs="Times New Roman"/>
          <w:sz w:val="24"/>
          <w:szCs w:val="24"/>
        </w:rPr>
        <w:t xml:space="preserve">Город </w:t>
      </w:r>
      <w:r>
        <w:rPr>
          <w:rFonts w:ascii="Times New Roman" w:hAnsi="Times New Roman" w:cs="Times New Roman"/>
          <w:sz w:val="24"/>
          <w:szCs w:val="24"/>
        </w:rPr>
        <w:t>Покров»</w:t>
      </w:r>
    </w:p>
    <w:p w:rsidR="00CB0430" w:rsidRPr="003B4DC0" w:rsidRDefault="00CB0430" w:rsidP="003B4DC0">
      <w:pPr>
        <w:pStyle w:val="ConsPlusTitle"/>
        <w:jc w:val="center"/>
        <w:rPr>
          <w:rFonts w:ascii="Times New Roman" w:hAnsi="Times New Roman" w:cs="Times New Roman"/>
          <w:sz w:val="24"/>
          <w:szCs w:val="24"/>
        </w:rPr>
      </w:pPr>
    </w:p>
    <w:p w:rsidR="00CB0430" w:rsidRPr="003B4DC0" w:rsidRDefault="00CB0430" w:rsidP="003B4DC0">
      <w:pPr>
        <w:pStyle w:val="ConsPlusTitle"/>
        <w:jc w:val="center"/>
        <w:rPr>
          <w:rFonts w:ascii="Times New Roman" w:hAnsi="Times New Roman" w:cs="Times New Roman"/>
          <w:b w:val="0"/>
          <w:sz w:val="24"/>
          <w:szCs w:val="24"/>
        </w:rPr>
      </w:pPr>
      <w:r w:rsidRPr="003B4DC0">
        <w:rPr>
          <w:rFonts w:ascii="Times New Roman" w:hAnsi="Times New Roman" w:cs="Times New Roman"/>
          <w:b w:val="0"/>
          <w:sz w:val="24"/>
          <w:szCs w:val="24"/>
        </w:rPr>
        <w:t>1. Общие положения</w:t>
      </w:r>
    </w:p>
    <w:p w:rsidR="00CB0430" w:rsidRPr="003B4DC0" w:rsidRDefault="00CB0430" w:rsidP="003B4DC0">
      <w:pPr>
        <w:pStyle w:val="ConsPlusTitle"/>
        <w:ind w:firstLine="720"/>
        <w:jc w:val="both"/>
        <w:rPr>
          <w:rFonts w:ascii="Times New Roman" w:hAnsi="Times New Roman" w:cs="Times New Roman"/>
          <w:b w:val="0"/>
          <w:sz w:val="24"/>
          <w:szCs w:val="24"/>
        </w:rPr>
      </w:pPr>
    </w:p>
    <w:p w:rsidR="00CB0430" w:rsidRPr="003B4DC0" w:rsidRDefault="00CB0430" w:rsidP="003B4DC0">
      <w:pPr>
        <w:pStyle w:val="ConsPlusTitle"/>
        <w:ind w:firstLine="720"/>
        <w:jc w:val="both"/>
        <w:rPr>
          <w:rFonts w:ascii="Times New Roman" w:hAnsi="Times New Roman" w:cs="Times New Roman"/>
          <w:b w:val="0"/>
          <w:sz w:val="24"/>
          <w:szCs w:val="24"/>
        </w:rPr>
      </w:pPr>
      <w:r w:rsidRPr="003B4DC0">
        <w:rPr>
          <w:rFonts w:ascii="Times New Roman" w:hAnsi="Times New Roman" w:cs="Times New Roman"/>
          <w:b w:val="0"/>
          <w:sz w:val="24"/>
          <w:szCs w:val="24"/>
        </w:rPr>
        <w:t xml:space="preserve">1.1. Настоящая Методика определяет процедуру взаимодействия отраслевых (функциональных) органов - структурных подразделений Администрации города </w:t>
      </w:r>
      <w:r>
        <w:rPr>
          <w:rFonts w:ascii="Times New Roman" w:hAnsi="Times New Roman" w:cs="Times New Roman"/>
          <w:b w:val="0"/>
          <w:sz w:val="24"/>
          <w:szCs w:val="24"/>
        </w:rPr>
        <w:t>Покров</w:t>
      </w:r>
      <w:r w:rsidRPr="003B4DC0">
        <w:rPr>
          <w:rFonts w:ascii="Times New Roman" w:hAnsi="Times New Roman" w:cs="Times New Roman"/>
          <w:b w:val="0"/>
          <w:sz w:val="24"/>
          <w:szCs w:val="24"/>
        </w:rPr>
        <w:t xml:space="preserve">, муниципальных учреждений города </w:t>
      </w:r>
      <w:r>
        <w:rPr>
          <w:rFonts w:ascii="Times New Roman" w:hAnsi="Times New Roman" w:cs="Times New Roman"/>
          <w:b w:val="0"/>
          <w:sz w:val="24"/>
          <w:szCs w:val="24"/>
        </w:rPr>
        <w:t>Покров</w:t>
      </w:r>
      <w:r w:rsidRPr="003B4DC0">
        <w:rPr>
          <w:rFonts w:ascii="Times New Roman" w:hAnsi="Times New Roman" w:cs="Times New Roman"/>
          <w:b w:val="0"/>
          <w:sz w:val="24"/>
          <w:szCs w:val="24"/>
        </w:rPr>
        <w:t xml:space="preserve">, муниципальных предприятий города </w:t>
      </w:r>
      <w:r>
        <w:rPr>
          <w:rFonts w:ascii="Times New Roman" w:hAnsi="Times New Roman" w:cs="Times New Roman"/>
          <w:b w:val="0"/>
          <w:sz w:val="24"/>
          <w:szCs w:val="24"/>
        </w:rPr>
        <w:t>Покров</w:t>
      </w:r>
      <w:r w:rsidRPr="003B4DC0">
        <w:rPr>
          <w:rFonts w:ascii="Times New Roman" w:hAnsi="Times New Roman" w:cs="Times New Roman"/>
          <w:b w:val="0"/>
          <w:sz w:val="24"/>
          <w:szCs w:val="24"/>
        </w:rPr>
        <w:t xml:space="preserve"> по осуществлению оценки эффективности использования имущества, находящегося в собственно</w:t>
      </w:r>
      <w:r>
        <w:rPr>
          <w:rFonts w:ascii="Times New Roman" w:hAnsi="Times New Roman" w:cs="Times New Roman"/>
          <w:b w:val="0"/>
          <w:sz w:val="24"/>
          <w:szCs w:val="24"/>
        </w:rPr>
        <w:t>сти муниципального образования «</w:t>
      </w:r>
      <w:r w:rsidRPr="003B4DC0">
        <w:rPr>
          <w:rFonts w:ascii="Times New Roman" w:hAnsi="Times New Roman" w:cs="Times New Roman"/>
          <w:b w:val="0"/>
          <w:sz w:val="24"/>
          <w:szCs w:val="24"/>
        </w:rPr>
        <w:t xml:space="preserve">Город </w:t>
      </w:r>
      <w:r>
        <w:rPr>
          <w:rFonts w:ascii="Times New Roman" w:hAnsi="Times New Roman" w:cs="Times New Roman"/>
          <w:b w:val="0"/>
          <w:sz w:val="24"/>
          <w:szCs w:val="24"/>
        </w:rPr>
        <w:t>Покров»</w:t>
      </w:r>
      <w:r w:rsidRPr="003B4DC0">
        <w:rPr>
          <w:rFonts w:ascii="Times New Roman" w:hAnsi="Times New Roman" w:cs="Times New Roman"/>
          <w:b w:val="0"/>
          <w:sz w:val="24"/>
          <w:szCs w:val="24"/>
        </w:rPr>
        <w:t>, включая земельные участки (далее - имущество).</w:t>
      </w:r>
    </w:p>
    <w:p w:rsidR="00CB0430" w:rsidRPr="003B4DC0" w:rsidRDefault="00CB0430" w:rsidP="003B4DC0">
      <w:pPr>
        <w:pStyle w:val="ConsPlusTitle"/>
        <w:ind w:firstLine="720"/>
        <w:jc w:val="both"/>
        <w:rPr>
          <w:rFonts w:ascii="Times New Roman" w:hAnsi="Times New Roman" w:cs="Times New Roman"/>
          <w:b w:val="0"/>
          <w:sz w:val="24"/>
          <w:szCs w:val="24"/>
        </w:rPr>
      </w:pPr>
      <w:r w:rsidRPr="003B4DC0">
        <w:rPr>
          <w:rFonts w:ascii="Times New Roman" w:hAnsi="Times New Roman" w:cs="Times New Roman"/>
          <w:b w:val="0"/>
          <w:sz w:val="24"/>
          <w:szCs w:val="24"/>
        </w:rPr>
        <w:t xml:space="preserve">1.2. </w:t>
      </w:r>
      <w:proofErr w:type="gramStart"/>
      <w:r w:rsidRPr="003B4DC0">
        <w:rPr>
          <w:rFonts w:ascii="Times New Roman" w:hAnsi="Times New Roman" w:cs="Times New Roman"/>
          <w:b w:val="0"/>
          <w:sz w:val="24"/>
          <w:szCs w:val="24"/>
        </w:rPr>
        <w:t xml:space="preserve">Для целей настоящей Методики под эффективным использованием имущества понимается использование имущества по назначению и в соответствии с предметом, целями и видами деятельности муниципального учреждения города </w:t>
      </w:r>
      <w:r>
        <w:rPr>
          <w:rFonts w:ascii="Times New Roman" w:hAnsi="Times New Roman" w:cs="Times New Roman"/>
          <w:b w:val="0"/>
          <w:sz w:val="24"/>
          <w:szCs w:val="24"/>
        </w:rPr>
        <w:t>Покров</w:t>
      </w:r>
      <w:r w:rsidRPr="003B4DC0">
        <w:rPr>
          <w:rFonts w:ascii="Times New Roman" w:hAnsi="Times New Roman" w:cs="Times New Roman"/>
          <w:b w:val="0"/>
          <w:sz w:val="24"/>
          <w:szCs w:val="24"/>
        </w:rPr>
        <w:t xml:space="preserve">, муниципального предприятия города </w:t>
      </w:r>
      <w:r>
        <w:rPr>
          <w:rFonts w:ascii="Times New Roman" w:hAnsi="Times New Roman" w:cs="Times New Roman"/>
          <w:b w:val="0"/>
          <w:sz w:val="24"/>
          <w:szCs w:val="24"/>
        </w:rPr>
        <w:t>Покров</w:t>
      </w:r>
      <w:r w:rsidRPr="003B4DC0">
        <w:rPr>
          <w:rFonts w:ascii="Times New Roman" w:hAnsi="Times New Roman" w:cs="Times New Roman"/>
          <w:b w:val="0"/>
          <w:sz w:val="24"/>
          <w:szCs w:val="24"/>
        </w:rPr>
        <w:t>, определенными его уставом, отсутствие фактов использования имущества третьими лицами без правовых оснований, отсутствие фактов неиспользования имущества, положительная динамика доходов, полученных от использования имущества.</w:t>
      </w:r>
      <w:proofErr w:type="gramEnd"/>
    </w:p>
    <w:p w:rsidR="00CB0430" w:rsidRPr="003B4DC0" w:rsidRDefault="00CB0430" w:rsidP="003B4DC0">
      <w:pPr>
        <w:pStyle w:val="ConsPlusTitle"/>
        <w:ind w:firstLine="720"/>
        <w:jc w:val="both"/>
        <w:rPr>
          <w:rFonts w:ascii="Times New Roman" w:hAnsi="Times New Roman" w:cs="Times New Roman"/>
          <w:b w:val="0"/>
          <w:sz w:val="24"/>
          <w:szCs w:val="24"/>
        </w:rPr>
      </w:pPr>
      <w:r w:rsidRPr="003B4DC0">
        <w:rPr>
          <w:rFonts w:ascii="Times New Roman" w:hAnsi="Times New Roman" w:cs="Times New Roman"/>
          <w:b w:val="0"/>
          <w:sz w:val="24"/>
          <w:szCs w:val="24"/>
        </w:rPr>
        <w:t>1.3. Оценка эффективности использования имущества осуществляется в целях повышения эффективности управления и распоряжения муниципальным имуществом, увеличения доходов от его использования и оптимизации механизмов управления таким недвижимым имуществом.</w:t>
      </w:r>
    </w:p>
    <w:p w:rsidR="00CB0430" w:rsidRDefault="00CB0430" w:rsidP="003B4DC0">
      <w:pPr>
        <w:pStyle w:val="ConsPlusTitle"/>
        <w:ind w:firstLine="720"/>
        <w:jc w:val="both"/>
        <w:rPr>
          <w:rFonts w:ascii="Times New Roman" w:hAnsi="Times New Roman" w:cs="Times New Roman"/>
          <w:b w:val="0"/>
          <w:sz w:val="24"/>
          <w:szCs w:val="24"/>
        </w:rPr>
      </w:pPr>
    </w:p>
    <w:p w:rsidR="00CB0430" w:rsidRPr="003B4DC0" w:rsidRDefault="00CB0430" w:rsidP="003B4DC0">
      <w:pPr>
        <w:pStyle w:val="ConsPlusTitle"/>
        <w:jc w:val="center"/>
        <w:rPr>
          <w:rFonts w:ascii="Times New Roman" w:hAnsi="Times New Roman" w:cs="Times New Roman"/>
          <w:b w:val="0"/>
          <w:sz w:val="24"/>
          <w:szCs w:val="24"/>
        </w:rPr>
      </w:pPr>
      <w:r w:rsidRPr="003B4DC0">
        <w:rPr>
          <w:rFonts w:ascii="Times New Roman" w:hAnsi="Times New Roman" w:cs="Times New Roman"/>
          <w:b w:val="0"/>
          <w:sz w:val="24"/>
          <w:szCs w:val="24"/>
        </w:rPr>
        <w:t xml:space="preserve">2. Порядок </w:t>
      </w:r>
      <w:proofErr w:type="gramStart"/>
      <w:r w:rsidRPr="003B4DC0">
        <w:rPr>
          <w:rFonts w:ascii="Times New Roman" w:hAnsi="Times New Roman" w:cs="Times New Roman"/>
          <w:b w:val="0"/>
          <w:sz w:val="24"/>
          <w:szCs w:val="24"/>
        </w:rPr>
        <w:t>проведения оценки эффективности использования имущества</w:t>
      </w:r>
      <w:proofErr w:type="gramEnd"/>
    </w:p>
    <w:p w:rsidR="00CB0430" w:rsidRPr="003B4DC0" w:rsidRDefault="00CB0430" w:rsidP="003B4DC0">
      <w:pPr>
        <w:pStyle w:val="ConsPlusTitle"/>
        <w:ind w:firstLine="720"/>
        <w:jc w:val="both"/>
        <w:rPr>
          <w:rFonts w:ascii="Times New Roman" w:hAnsi="Times New Roman" w:cs="Times New Roman"/>
          <w:b w:val="0"/>
          <w:sz w:val="24"/>
          <w:szCs w:val="24"/>
        </w:rPr>
      </w:pPr>
    </w:p>
    <w:p w:rsidR="00CB0430" w:rsidRPr="003B4DC0" w:rsidRDefault="00CB0430" w:rsidP="003B4DC0">
      <w:pPr>
        <w:pStyle w:val="ConsPlusTitle"/>
        <w:ind w:firstLine="720"/>
        <w:jc w:val="both"/>
        <w:rPr>
          <w:rFonts w:ascii="Times New Roman" w:hAnsi="Times New Roman" w:cs="Times New Roman"/>
          <w:b w:val="0"/>
          <w:sz w:val="24"/>
          <w:szCs w:val="24"/>
        </w:rPr>
      </w:pPr>
      <w:r w:rsidRPr="003B4DC0">
        <w:rPr>
          <w:rFonts w:ascii="Times New Roman" w:hAnsi="Times New Roman" w:cs="Times New Roman"/>
          <w:b w:val="0"/>
          <w:sz w:val="24"/>
          <w:szCs w:val="24"/>
        </w:rPr>
        <w:t xml:space="preserve">2.1. </w:t>
      </w:r>
      <w:proofErr w:type="gramStart"/>
      <w:r w:rsidRPr="003B4DC0">
        <w:rPr>
          <w:rFonts w:ascii="Times New Roman" w:hAnsi="Times New Roman" w:cs="Times New Roman"/>
          <w:b w:val="0"/>
          <w:sz w:val="24"/>
          <w:szCs w:val="24"/>
        </w:rPr>
        <w:t xml:space="preserve">Муниципальные учреждения города </w:t>
      </w:r>
      <w:r>
        <w:rPr>
          <w:rFonts w:ascii="Times New Roman" w:hAnsi="Times New Roman" w:cs="Times New Roman"/>
          <w:b w:val="0"/>
          <w:sz w:val="24"/>
          <w:szCs w:val="24"/>
        </w:rPr>
        <w:t>Покров</w:t>
      </w:r>
      <w:r w:rsidRPr="003B4DC0">
        <w:rPr>
          <w:rFonts w:ascii="Times New Roman" w:hAnsi="Times New Roman" w:cs="Times New Roman"/>
          <w:b w:val="0"/>
          <w:sz w:val="24"/>
          <w:szCs w:val="24"/>
        </w:rPr>
        <w:t xml:space="preserve">, муниципальные предприятия города </w:t>
      </w:r>
      <w:r>
        <w:rPr>
          <w:rFonts w:ascii="Times New Roman" w:hAnsi="Times New Roman" w:cs="Times New Roman"/>
          <w:b w:val="0"/>
          <w:sz w:val="24"/>
          <w:szCs w:val="24"/>
        </w:rPr>
        <w:t>Покров</w:t>
      </w:r>
      <w:r w:rsidRPr="003B4DC0">
        <w:rPr>
          <w:rFonts w:ascii="Times New Roman" w:hAnsi="Times New Roman" w:cs="Times New Roman"/>
          <w:b w:val="0"/>
          <w:sz w:val="24"/>
          <w:szCs w:val="24"/>
        </w:rPr>
        <w:t xml:space="preserve"> ежегодно не позднее 1 апреля года, следующего за отчетным, для проведения оценки эффективности использования и управления муниципальным имуществом города </w:t>
      </w:r>
      <w:r>
        <w:rPr>
          <w:rFonts w:ascii="Times New Roman" w:hAnsi="Times New Roman" w:cs="Times New Roman"/>
          <w:b w:val="0"/>
          <w:sz w:val="24"/>
          <w:szCs w:val="24"/>
        </w:rPr>
        <w:t>Покров</w:t>
      </w:r>
      <w:r w:rsidRPr="003B4DC0">
        <w:rPr>
          <w:rFonts w:ascii="Times New Roman" w:hAnsi="Times New Roman" w:cs="Times New Roman"/>
          <w:b w:val="0"/>
          <w:sz w:val="24"/>
          <w:szCs w:val="24"/>
        </w:rPr>
        <w:t xml:space="preserve"> представляют в </w:t>
      </w:r>
      <w:r>
        <w:rPr>
          <w:rFonts w:ascii="Times New Roman" w:hAnsi="Times New Roman" w:cs="Times New Roman"/>
          <w:b w:val="0"/>
          <w:sz w:val="24"/>
          <w:szCs w:val="24"/>
        </w:rPr>
        <w:t>Администрацию</w:t>
      </w:r>
      <w:r w:rsidRPr="003B4DC0">
        <w:rPr>
          <w:rFonts w:ascii="Times New Roman" w:hAnsi="Times New Roman" w:cs="Times New Roman"/>
          <w:b w:val="0"/>
          <w:sz w:val="24"/>
          <w:szCs w:val="24"/>
        </w:rPr>
        <w:t xml:space="preserve"> города </w:t>
      </w:r>
      <w:r>
        <w:rPr>
          <w:rFonts w:ascii="Times New Roman" w:hAnsi="Times New Roman" w:cs="Times New Roman"/>
          <w:b w:val="0"/>
          <w:sz w:val="24"/>
          <w:szCs w:val="24"/>
        </w:rPr>
        <w:t>Покров, осуществляющую</w:t>
      </w:r>
      <w:r w:rsidRPr="003B4DC0">
        <w:rPr>
          <w:rFonts w:ascii="Times New Roman" w:hAnsi="Times New Roman" w:cs="Times New Roman"/>
          <w:b w:val="0"/>
          <w:sz w:val="24"/>
          <w:szCs w:val="24"/>
        </w:rPr>
        <w:t xml:space="preserve"> функции и полномочия учредителя муниципальных учреждений города </w:t>
      </w:r>
      <w:r>
        <w:rPr>
          <w:rFonts w:ascii="Times New Roman" w:hAnsi="Times New Roman" w:cs="Times New Roman"/>
          <w:b w:val="0"/>
          <w:sz w:val="24"/>
          <w:szCs w:val="24"/>
        </w:rPr>
        <w:t>Покров</w:t>
      </w:r>
      <w:r w:rsidRPr="003B4DC0">
        <w:rPr>
          <w:rFonts w:ascii="Times New Roman" w:hAnsi="Times New Roman" w:cs="Times New Roman"/>
          <w:b w:val="0"/>
          <w:sz w:val="24"/>
          <w:szCs w:val="24"/>
        </w:rPr>
        <w:t xml:space="preserve">, полномочия собственника имущества муниципальных предприятий города </w:t>
      </w:r>
      <w:r>
        <w:rPr>
          <w:rFonts w:ascii="Times New Roman" w:hAnsi="Times New Roman" w:cs="Times New Roman"/>
          <w:b w:val="0"/>
          <w:sz w:val="24"/>
          <w:szCs w:val="24"/>
        </w:rPr>
        <w:t>Покров</w:t>
      </w:r>
      <w:r w:rsidRPr="003B4DC0">
        <w:rPr>
          <w:rFonts w:ascii="Times New Roman" w:hAnsi="Times New Roman" w:cs="Times New Roman"/>
          <w:b w:val="0"/>
          <w:sz w:val="24"/>
          <w:szCs w:val="24"/>
        </w:rPr>
        <w:t>, следующие сведения:</w:t>
      </w:r>
      <w:proofErr w:type="gramEnd"/>
    </w:p>
    <w:p w:rsidR="00CB0430" w:rsidRPr="003B4DC0" w:rsidRDefault="00CB0430" w:rsidP="003B4DC0">
      <w:pPr>
        <w:pStyle w:val="ConsPlusTitle"/>
        <w:ind w:firstLine="720"/>
        <w:jc w:val="both"/>
        <w:rPr>
          <w:rFonts w:ascii="Times New Roman" w:hAnsi="Times New Roman" w:cs="Times New Roman"/>
          <w:b w:val="0"/>
          <w:sz w:val="24"/>
          <w:szCs w:val="24"/>
        </w:rPr>
      </w:pPr>
      <w:proofErr w:type="gramStart"/>
      <w:r>
        <w:rPr>
          <w:rFonts w:ascii="Times New Roman" w:hAnsi="Times New Roman" w:cs="Times New Roman"/>
          <w:b w:val="0"/>
          <w:sz w:val="24"/>
          <w:szCs w:val="24"/>
        </w:rPr>
        <w:t>а)</w:t>
      </w:r>
      <w:r w:rsidRPr="003B4DC0">
        <w:rPr>
          <w:rFonts w:ascii="Times New Roman" w:hAnsi="Times New Roman" w:cs="Times New Roman"/>
          <w:b w:val="0"/>
          <w:sz w:val="24"/>
          <w:szCs w:val="24"/>
        </w:rPr>
        <w:t xml:space="preserve"> сведения об объектах недвижимого имущества</w:t>
      </w:r>
      <w:r>
        <w:rPr>
          <w:rFonts w:ascii="Times New Roman" w:hAnsi="Times New Roman" w:cs="Times New Roman"/>
          <w:b w:val="0"/>
          <w:sz w:val="24"/>
          <w:szCs w:val="24"/>
        </w:rPr>
        <w:t xml:space="preserve"> (кадастровый номер, наименование имущества, адрес, назначение, общая площадь или протяженность, арендуемая площадь или протяженность, п</w:t>
      </w:r>
      <w:r w:rsidRPr="002E0855">
        <w:rPr>
          <w:rFonts w:ascii="Times New Roman" w:hAnsi="Times New Roman" w:cs="Times New Roman"/>
          <w:b w:val="0"/>
          <w:sz w:val="24"/>
          <w:szCs w:val="24"/>
        </w:rPr>
        <w:t>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w:t>
      </w:r>
      <w:r>
        <w:rPr>
          <w:rFonts w:ascii="Times New Roman" w:hAnsi="Times New Roman" w:cs="Times New Roman"/>
          <w:b w:val="0"/>
          <w:sz w:val="24"/>
          <w:szCs w:val="24"/>
        </w:rPr>
        <w:t>, сумма получаемых от использования имущества доходов, с</w:t>
      </w:r>
      <w:r w:rsidRPr="002E0855">
        <w:rPr>
          <w:rFonts w:ascii="Times New Roman" w:hAnsi="Times New Roman" w:cs="Times New Roman"/>
          <w:b w:val="0"/>
          <w:sz w:val="24"/>
          <w:szCs w:val="24"/>
        </w:rPr>
        <w:t>умма расходов, направленная на содержание объекта недвижимости</w:t>
      </w:r>
      <w:r>
        <w:rPr>
          <w:rFonts w:ascii="Times New Roman" w:hAnsi="Times New Roman" w:cs="Times New Roman"/>
          <w:b w:val="0"/>
          <w:sz w:val="24"/>
          <w:szCs w:val="24"/>
        </w:rPr>
        <w:t>)</w:t>
      </w:r>
      <w:r w:rsidRPr="003B4DC0">
        <w:rPr>
          <w:rFonts w:ascii="Times New Roman" w:hAnsi="Times New Roman" w:cs="Times New Roman"/>
          <w:b w:val="0"/>
          <w:sz w:val="24"/>
          <w:szCs w:val="24"/>
        </w:rPr>
        <w:t>;</w:t>
      </w:r>
      <w:proofErr w:type="gramEnd"/>
    </w:p>
    <w:p w:rsidR="00CB0430" w:rsidRPr="003B4DC0" w:rsidRDefault="00CB0430" w:rsidP="003B4DC0">
      <w:pPr>
        <w:pStyle w:val="ConsPlusTitle"/>
        <w:ind w:firstLine="720"/>
        <w:jc w:val="both"/>
        <w:rPr>
          <w:rFonts w:ascii="Times New Roman" w:hAnsi="Times New Roman" w:cs="Times New Roman"/>
          <w:b w:val="0"/>
          <w:sz w:val="24"/>
          <w:szCs w:val="24"/>
        </w:rPr>
      </w:pPr>
      <w:r>
        <w:rPr>
          <w:rFonts w:ascii="Times New Roman" w:hAnsi="Times New Roman" w:cs="Times New Roman"/>
          <w:b w:val="0"/>
          <w:sz w:val="24"/>
          <w:szCs w:val="24"/>
        </w:rPr>
        <w:t xml:space="preserve">б) </w:t>
      </w:r>
      <w:r w:rsidRPr="003B4DC0">
        <w:rPr>
          <w:rFonts w:ascii="Times New Roman" w:hAnsi="Times New Roman" w:cs="Times New Roman"/>
          <w:b w:val="0"/>
          <w:sz w:val="24"/>
          <w:szCs w:val="24"/>
        </w:rPr>
        <w:t>сведения о земельных участках</w:t>
      </w:r>
      <w:r>
        <w:rPr>
          <w:rFonts w:ascii="Times New Roman" w:hAnsi="Times New Roman" w:cs="Times New Roman"/>
          <w:b w:val="0"/>
          <w:sz w:val="24"/>
          <w:szCs w:val="24"/>
        </w:rPr>
        <w:t xml:space="preserve"> (кадастровый номер, площадь, местоположение, категория земель, разрешенное использование, к</w:t>
      </w:r>
      <w:r w:rsidRPr="002E0855">
        <w:rPr>
          <w:rFonts w:ascii="Times New Roman" w:hAnsi="Times New Roman" w:cs="Times New Roman"/>
          <w:b w:val="0"/>
          <w:sz w:val="24"/>
          <w:szCs w:val="24"/>
        </w:rPr>
        <w:t>оличество объектов недвижимости, расположенных на земельном участке</w:t>
      </w:r>
      <w:r>
        <w:rPr>
          <w:rFonts w:ascii="Times New Roman" w:hAnsi="Times New Roman" w:cs="Times New Roman"/>
          <w:b w:val="0"/>
          <w:sz w:val="24"/>
          <w:szCs w:val="24"/>
        </w:rPr>
        <w:t>, р</w:t>
      </w:r>
      <w:r w:rsidRPr="002E0855">
        <w:rPr>
          <w:rFonts w:ascii="Times New Roman" w:hAnsi="Times New Roman" w:cs="Times New Roman"/>
          <w:b w:val="0"/>
          <w:sz w:val="24"/>
          <w:szCs w:val="24"/>
        </w:rPr>
        <w:t>азмер арендной платы/земельного налога за земельный участок</w:t>
      </w:r>
      <w:r>
        <w:rPr>
          <w:rFonts w:ascii="Times New Roman" w:hAnsi="Times New Roman" w:cs="Times New Roman"/>
          <w:b w:val="0"/>
          <w:sz w:val="24"/>
          <w:szCs w:val="24"/>
        </w:rPr>
        <w:t>)</w:t>
      </w:r>
      <w:r w:rsidRPr="003B4DC0">
        <w:rPr>
          <w:rFonts w:ascii="Times New Roman" w:hAnsi="Times New Roman" w:cs="Times New Roman"/>
          <w:b w:val="0"/>
          <w:sz w:val="24"/>
          <w:szCs w:val="24"/>
        </w:rPr>
        <w:t>;</w:t>
      </w:r>
    </w:p>
    <w:p w:rsidR="00CB0430" w:rsidRPr="003B4DC0" w:rsidRDefault="00CB0430" w:rsidP="003B4DC0">
      <w:pPr>
        <w:pStyle w:val="ConsPlusTitle"/>
        <w:ind w:firstLine="720"/>
        <w:jc w:val="both"/>
        <w:rPr>
          <w:rFonts w:ascii="Times New Roman" w:hAnsi="Times New Roman" w:cs="Times New Roman"/>
          <w:b w:val="0"/>
          <w:sz w:val="24"/>
          <w:szCs w:val="24"/>
        </w:rPr>
      </w:pPr>
      <w:proofErr w:type="gramStart"/>
      <w:r>
        <w:rPr>
          <w:rFonts w:ascii="Times New Roman" w:hAnsi="Times New Roman" w:cs="Times New Roman"/>
          <w:b w:val="0"/>
          <w:sz w:val="24"/>
          <w:szCs w:val="24"/>
        </w:rPr>
        <w:t xml:space="preserve">в) </w:t>
      </w:r>
      <w:r w:rsidRPr="003B4DC0">
        <w:rPr>
          <w:rFonts w:ascii="Times New Roman" w:hAnsi="Times New Roman" w:cs="Times New Roman"/>
          <w:b w:val="0"/>
          <w:sz w:val="24"/>
          <w:szCs w:val="24"/>
        </w:rPr>
        <w:t xml:space="preserve">сведения об арендаторах (пользователях) объектов недвижимости </w:t>
      </w:r>
      <w:r>
        <w:rPr>
          <w:rFonts w:ascii="Times New Roman" w:hAnsi="Times New Roman" w:cs="Times New Roman"/>
          <w:b w:val="0"/>
          <w:sz w:val="24"/>
          <w:szCs w:val="24"/>
        </w:rPr>
        <w:lastRenderedPageBreak/>
        <w:t>(наименование арендатора (пользователя), ИНН/ОГРН (для юридического лица), паспортные данные (для физического лица), реквизиты договора аренды/договора пользования, срок аренды (пользования), арендная плата)</w:t>
      </w:r>
      <w:r w:rsidRPr="003B4DC0">
        <w:rPr>
          <w:rFonts w:ascii="Times New Roman" w:hAnsi="Times New Roman" w:cs="Times New Roman"/>
          <w:b w:val="0"/>
          <w:sz w:val="24"/>
          <w:szCs w:val="24"/>
        </w:rPr>
        <w:t>;</w:t>
      </w:r>
      <w:proofErr w:type="gramEnd"/>
    </w:p>
    <w:p w:rsidR="00CB0430" w:rsidRPr="003B4DC0" w:rsidRDefault="00CB0430" w:rsidP="003B4DC0">
      <w:pPr>
        <w:pStyle w:val="ConsPlusTitle"/>
        <w:ind w:firstLine="720"/>
        <w:jc w:val="both"/>
        <w:rPr>
          <w:rFonts w:ascii="Times New Roman" w:hAnsi="Times New Roman" w:cs="Times New Roman"/>
          <w:b w:val="0"/>
          <w:sz w:val="24"/>
          <w:szCs w:val="24"/>
        </w:rPr>
      </w:pPr>
      <w:r>
        <w:rPr>
          <w:rFonts w:ascii="Times New Roman" w:hAnsi="Times New Roman" w:cs="Times New Roman"/>
          <w:b w:val="0"/>
          <w:sz w:val="24"/>
          <w:szCs w:val="24"/>
        </w:rPr>
        <w:t xml:space="preserve">г) </w:t>
      </w:r>
      <w:r w:rsidRPr="003B4DC0">
        <w:rPr>
          <w:rFonts w:ascii="Times New Roman" w:hAnsi="Times New Roman" w:cs="Times New Roman"/>
          <w:b w:val="0"/>
          <w:sz w:val="24"/>
          <w:szCs w:val="24"/>
        </w:rPr>
        <w:t xml:space="preserve">значения показателей эффективности использования имущества казенными, бюджетными, учреждениями города </w:t>
      </w:r>
      <w:r>
        <w:rPr>
          <w:rFonts w:ascii="Times New Roman" w:hAnsi="Times New Roman" w:cs="Times New Roman"/>
          <w:b w:val="0"/>
          <w:sz w:val="24"/>
          <w:szCs w:val="24"/>
        </w:rPr>
        <w:t>Покров по форме согласно приложению</w:t>
      </w:r>
      <w:r w:rsidRPr="003B4DC0">
        <w:rPr>
          <w:rFonts w:ascii="Times New Roman" w:hAnsi="Times New Roman" w:cs="Times New Roman"/>
          <w:b w:val="0"/>
          <w:sz w:val="24"/>
          <w:szCs w:val="24"/>
        </w:rPr>
        <w:t>.</w:t>
      </w:r>
    </w:p>
    <w:p w:rsidR="00CB0430" w:rsidRDefault="00CB0430" w:rsidP="003B4DC0">
      <w:pPr>
        <w:pStyle w:val="ConsPlusTitle"/>
        <w:ind w:firstLine="720"/>
        <w:jc w:val="both"/>
        <w:rPr>
          <w:rFonts w:ascii="Times New Roman" w:hAnsi="Times New Roman" w:cs="Times New Roman"/>
          <w:b w:val="0"/>
          <w:sz w:val="24"/>
          <w:szCs w:val="24"/>
        </w:rPr>
      </w:pPr>
      <w:proofErr w:type="gramStart"/>
      <w:r w:rsidRPr="003B4DC0">
        <w:rPr>
          <w:rFonts w:ascii="Times New Roman" w:hAnsi="Times New Roman" w:cs="Times New Roman"/>
          <w:b w:val="0"/>
          <w:sz w:val="24"/>
          <w:szCs w:val="24"/>
        </w:rPr>
        <w:t xml:space="preserve">Сведения, указанные в абзацах </w:t>
      </w:r>
      <w:r>
        <w:rPr>
          <w:rFonts w:ascii="Times New Roman" w:hAnsi="Times New Roman" w:cs="Times New Roman"/>
          <w:b w:val="0"/>
          <w:sz w:val="24"/>
          <w:szCs w:val="24"/>
        </w:rPr>
        <w:t>а</w:t>
      </w:r>
      <w:r w:rsidRPr="003B4DC0">
        <w:rPr>
          <w:rFonts w:ascii="Times New Roman" w:hAnsi="Times New Roman" w:cs="Times New Roman"/>
          <w:b w:val="0"/>
          <w:sz w:val="24"/>
          <w:szCs w:val="24"/>
        </w:rPr>
        <w:t xml:space="preserve"> - четвертом настоящего пункта, представляются в отношении каждого объекта недвижимости, закрепленного за муниципальным учреждением, предприятием, по состоянию на 1 января года, следующего за отчетным.</w:t>
      </w:r>
      <w:proofErr w:type="gramEnd"/>
    </w:p>
    <w:p w:rsidR="00CB0430" w:rsidRPr="003B4DC0" w:rsidRDefault="00CB0430" w:rsidP="003B4DC0">
      <w:pPr>
        <w:pStyle w:val="ConsPlusTitle"/>
        <w:ind w:firstLine="720"/>
        <w:jc w:val="both"/>
        <w:rPr>
          <w:rFonts w:ascii="Times New Roman" w:hAnsi="Times New Roman" w:cs="Times New Roman"/>
          <w:b w:val="0"/>
          <w:sz w:val="24"/>
          <w:szCs w:val="24"/>
        </w:rPr>
      </w:pPr>
      <w:proofErr w:type="gramStart"/>
      <w:r w:rsidRPr="003B4DC0">
        <w:rPr>
          <w:rFonts w:ascii="Times New Roman" w:hAnsi="Times New Roman" w:cs="Times New Roman"/>
          <w:b w:val="0"/>
          <w:sz w:val="24"/>
          <w:szCs w:val="24"/>
        </w:rPr>
        <w:t xml:space="preserve">Сведения, указанные в абзаце пятом настоящего пункта, представляются в отношении всей совокупности имущества, закрепленного за муниципальным учреждением города </w:t>
      </w:r>
      <w:r>
        <w:rPr>
          <w:rFonts w:ascii="Times New Roman" w:hAnsi="Times New Roman" w:cs="Times New Roman"/>
          <w:b w:val="0"/>
          <w:sz w:val="24"/>
          <w:szCs w:val="24"/>
        </w:rPr>
        <w:t>Покров</w:t>
      </w:r>
      <w:r w:rsidRPr="003B4DC0">
        <w:rPr>
          <w:rFonts w:ascii="Times New Roman" w:hAnsi="Times New Roman" w:cs="Times New Roman"/>
          <w:b w:val="0"/>
          <w:sz w:val="24"/>
          <w:szCs w:val="24"/>
        </w:rPr>
        <w:t>, по состоянию на 1 января года, следующего за отчетным.</w:t>
      </w:r>
      <w:proofErr w:type="gramEnd"/>
    </w:p>
    <w:p w:rsidR="00CB0430" w:rsidRPr="003B4DC0" w:rsidRDefault="00CB0430" w:rsidP="003B4DC0">
      <w:pPr>
        <w:pStyle w:val="ConsPlusTitle"/>
        <w:ind w:firstLine="720"/>
        <w:jc w:val="both"/>
        <w:rPr>
          <w:rFonts w:ascii="Times New Roman" w:hAnsi="Times New Roman" w:cs="Times New Roman"/>
          <w:b w:val="0"/>
          <w:sz w:val="24"/>
          <w:szCs w:val="24"/>
        </w:rPr>
      </w:pPr>
      <w:r w:rsidRPr="003B4DC0">
        <w:rPr>
          <w:rFonts w:ascii="Times New Roman" w:hAnsi="Times New Roman" w:cs="Times New Roman"/>
          <w:b w:val="0"/>
          <w:sz w:val="24"/>
          <w:szCs w:val="24"/>
        </w:rPr>
        <w:t xml:space="preserve">2.2. </w:t>
      </w:r>
      <w:r>
        <w:rPr>
          <w:rFonts w:ascii="Times New Roman" w:hAnsi="Times New Roman" w:cs="Times New Roman"/>
          <w:b w:val="0"/>
          <w:sz w:val="24"/>
          <w:szCs w:val="24"/>
        </w:rPr>
        <w:t>Структурные подразделения Администрации города Покров и МКУ «ЦМУ»</w:t>
      </w:r>
      <w:r w:rsidRPr="003B4DC0">
        <w:rPr>
          <w:rFonts w:ascii="Times New Roman" w:hAnsi="Times New Roman" w:cs="Times New Roman"/>
          <w:b w:val="0"/>
          <w:sz w:val="24"/>
          <w:szCs w:val="24"/>
        </w:rPr>
        <w:t xml:space="preserve"> ежегодно в срок до 1 мая года, следующего за </w:t>
      </w:r>
      <w:proofErr w:type="gramStart"/>
      <w:r w:rsidRPr="003B4DC0">
        <w:rPr>
          <w:rFonts w:ascii="Times New Roman" w:hAnsi="Times New Roman" w:cs="Times New Roman"/>
          <w:b w:val="0"/>
          <w:sz w:val="24"/>
          <w:szCs w:val="24"/>
        </w:rPr>
        <w:t>отчетным</w:t>
      </w:r>
      <w:proofErr w:type="gramEnd"/>
      <w:r w:rsidRPr="003B4DC0">
        <w:rPr>
          <w:rFonts w:ascii="Times New Roman" w:hAnsi="Times New Roman" w:cs="Times New Roman"/>
          <w:b w:val="0"/>
          <w:sz w:val="24"/>
          <w:szCs w:val="24"/>
        </w:rPr>
        <w:t>, осуществляют:</w:t>
      </w:r>
    </w:p>
    <w:p w:rsidR="00CB0430" w:rsidRPr="003B4DC0" w:rsidRDefault="00CB0430" w:rsidP="003B4DC0">
      <w:pPr>
        <w:pStyle w:val="ConsPlusTitle"/>
        <w:ind w:firstLine="720"/>
        <w:jc w:val="both"/>
        <w:rPr>
          <w:rFonts w:ascii="Times New Roman" w:hAnsi="Times New Roman" w:cs="Times New Roman"/>
          <w:b w:val="0"/>
          <w:sz w:val="24"/>
          <w:szCs w:val="24"/>
        </w:rPr>
      </w:pPr>
      <w:r w:rsidRPr="003B4DC0">
        <w:rPr>
          <w:rFonts w:ascii="Times New Roman" w:hAnsi="Times New Roman" w:cs="Times New Roman"/>
          <w:b w:val="0"/>
          <w:sz w:val="24"/>
          <w:szCs w:val="24"/>
        </w:rPr>
        <w:t>1) сбор и анализ представленных сведений;</w:t>
      </w:r>
    </w:p>
    <w:p w:rsidR="00CB0430" w:rsidRPr="003B4DC0" w:rsidRDefault="00CB0430" w:rsidP="003B4DC0">
      <w:pPr>
        <w:pStyle w:val="ConsPlusTitle"/>
        <w:ind w:firstLine="720"/>
        <w:jc w:val="both"/>
        <w:rPr>
          <w:rFonts w:ascii="Times New Roman" w:hAnsi="Times New Roman" w:cs="Times New Roman"/>
          <w:b w:val="0"/>
          <w:sz w:val="24"/>
          <w:szCs w:val="24"/>
        </w:rPr>
      </w:pPr>
      <w:r w:rsidRPr="003B4DC0">
        <w:rPr>
          <w:rFonts w:ascii="Times New Roman" w:hAnsi="Times New Roman" w:cs="Times New Roman"/>
          <w:b w:val="0"/>
          <w:sz w:val="24"/>
          <w:szCs w:val="24"/>
        </w:rPr>
        <w:t>2) определение показателей целевого использования объектов недвижимого имущества, показателей эффективности использования имущества в порядке, предусмотренном пунктом 2.4 настоящей Методики;</w:t>
      </w:r>
    </w:p>
    <w:p w:rsidR="00CB0430" w:rsidRPr="003B4DC0" w:rsidRDefault="00CB0430" w:rsidP="003B4DC0">
      <w:pPr>
        <w:pStyle w:val="ConsPlusTitle"/>
        <w:ind w:firstLine="720"/>
        <w:jc w:val="both"/>
        <w:rPr>
          <w:rFonts w:ascii="Times New Roman" w:hAnsi="Times New Roman" w:cs="Times New Roman"/>
          <w:b w:val="0"/>
          <w:sz w:val="24"/>
          <w:szCs w:val="24"/>
        </w:rPr>
      </w:pPr>
      <w:r w:rsidRPr="003B4DC0">
        <w:rPr>
          <w:rFonts w:ascii="Times New Roman" w:hAnsi="Times New Roman" w:cs="Times New Roman"/>
          <w:b w:val="0"/>
          <w:sz w:val="24"/>
          <w:szCs w:val="24"/>
        </w:rPr>
        <w:t>3) формирование перечня выявленного неиспользуемого недвижимого имущества;</w:t>
      </w:r>
    </w:p>
    <w:p w:rsidR="00CB0430" w:rsidRPr="003B4DC0" w:rsidRDefault="00CB0430" w:rsidP="003B4DC0">
      <w:pPr>
        <w:pStyle w:val="ConsPlusTitle"/>
        <w:ind w:firstLine="720"/>
        <w:jc w:val="both"/>
        <w:rPr>
          <w:rFonts w:ascii="Times New Roman" w:hAnsi="Times New Roman" w:cs="Times New Roman"/>
          <w:b w:val="0"/>
          <w:sz w:val="24"/>
          <w:szCs w:val="24"/>
        </w:rPr>
      </w:pPr>
      <w:r w:rsidRPr="003B4DC0">
        <w:rPr>
          <w:rFonts w:ascii="Times New Roman" w:hAnsi="Times New Roman" w:cs="Times New Roman"/>
          <w:b w:val="0"/>
          <w:sz w:val="24"/>
          <w:szCs w:val="24"/>
        </w:rPr>
        <w:t>4) 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p>
    <w:p w:rsidR="00CB0430" w:rsidRPr="003B4DC0" w:rsidRDefault="00CB0430" w:rsidP="003B4DC0">
      <w:pPr>
        <w:pStyle w:val="ConsPlusTitle"/>
        <w:ind w:firstLine="720"/>
        <w:jc w:val="both"/>
        <w:rPr>
          <w:rFonts w:ascii="Times New Roman" w:hAnsi="Times New Roman" w:cs="Times New Roman"/>
          <w:b w:val="0"/>
          <w:sz w:val="24"/>
          <w:szCs w:val="24"/>
        </w:rPr>
      </w:pPr>
      <w:r w:rsidRPr="003B4DC0">
        <w:rPr>
          <w:rFonts w:ascii="Times New Roman" w:hAnsi="Times New Roman" w:cs="Times New Roman"/>
          <w:b w:val="0"/>
          <w:sz w:val="24"/>
          <w:szCs w:val="24"/>
        </w:rPr>
        <w:t xml:space="preserve">5) формирование сводных </w:t>
      </w:r>
      <w:proofErr w:type="gramStart"/>
      <w:r w:rsidRPr="003B4DC0">
        <w:rPr>
          <w:rFonts w:ascii="Times New Roman" w:hAnsi="Times New Roman" w:cs="Times New Roman"/>
          <w:b w:val="0"/>
          <w:sz w:val="24"/>
          <w:szCs w:val="24"/>
        </w:rPr>
        <w:t>значений показателей эффективности использования имущества</w:t>
      </w:r>
      <w:proofErr w:type="gramEnd"/>
      <w:r w:rsidRPr="003B4DC0">
        <w:rPr>
          <w:rFonts w:ascii="Times New Roman" w:hAnsi="Times New Roman" w:cs="Times New Roman"/>
          <w:b w:val="0"/>
          <w:sz w:val="24"/>
          <w:szCs w:val="24"/>
        </w:rPr>
        <w:t xml:space="preserve"> подведомственными казенными, бюджетными, учреждениями города </w:t>
      </w:r>
      <w:r>
        <w:rPr>
          <w:rFonts w:ascii="Times New Roman" w:hAnsi="Times New Roman" w:cs="Times New Roman"/>
          <w:b w:val="0"/>
          <w:sz w:val="24"/>
          <w:szCs w:val="24"/>
        </w:rPr>
        <w:t>Покров.</w:t>
      </w:r>
    </w:p>
    <w:p w:rsidR="00CB0430" w:rsidRPr="003B4DC0" w:rsidRDefault="00CB0430" w:rsidP="003B4DC0">
      <w:pPr>
        <w:pStyle w:val="ConsPlusTitle"/>
        <w:ind w:firstLine="720"/>
        <w:jc w:val="both"/>
        <w:rPr>
          <w:rFonts w:ascii="Times New Roman" w:hAnsi="Times New Roman" w:cs="Times New Roman"/>
          <w:b w:val="0"/>
          <w:sz w:val="24"/>
          <w:szCs w:val="24"/>
        </w:rPr>
      </w:pPr>
      <w:r w:rsidRPr="003B4DC0">
        <w:rPr>
          <w:rFonts w:ascii="Times New Roman" w:hAnsi="Times New Roman" w:cs="Times New Roman"/>
          <w:b w:val="0"/>
          <w:sz w:val="24"/>
          <w:szCs w:val="24"/>
        </w:rPr>
        <w:t xml:space="preserve">2.3. Руководители муниципальных учреждений и предприятий города </w:t>
      </w:r>
      <w:r>
        <w:rPr>
          <w:rFonts w:ascii="Times New Roman" w:hAnsi="Times New Roman" w:cs="Times New Roman"/>
          <w:b w:val="0"/>
          <w:sz w:val="24"/>
          <w:szCs w:val="24"/>
        </w:rPr>
        <w:t>Покров</w:t>
      </w:r>
      <w:r w:rsidRPr="003B4DC0">
        <w:rPr>
          <w:rFonts w:ascii="Times New Roman" w:hAnsi="Times New Roman" w:cs="Times New Roman"/>
          <w:b w:val="0"/>
          <w:sz w:val="24"/>
          <w:szCs w:val="24"/>
        </w:rPr>
        <w:t xml:space="preserve"> несут персональную ответственность за достоверность представляемой информации.</w:t>
      </w:r>
    </w:p>
    <w:p w:rsidR="00CB0430" w:rsidRPr="003B4DC0" w:rsidRDefault="00CB0430" w:rsidP="003B4DC0">
      <w:pPr>
        <w:pStyle w:val="ConsPlusTitle"/>
        <w:ind w:firstLine="720"/>
        <w:jc w:val="both"/>
        <w:rPr>
          <w:rFonts w:ascii="Times New Roman" w:hAnsi="Times New Roman" w:cs="Times New Roman"/>
          <w:b w:val="0"/>
          <w:sz w:val="24"/>
          <w:szCs w:val="24"/>
        </w:rPr>
      </w:pPr>
      <w:r w:rsidRPr="003B4DC0">
        <w:rPr>
          <w:rFonts w:ascii="Times New Roman" w:hAnsi="Times New Roman" w:cs="Times New Roman"/>
          <w:b w:val="0"/>
          <w:sz w:val="24"/>
          <w:szCs w:val="24"/>
        </w:rPr>
        <w:t xml:space="preserve">2.4. Показатели целевого использования объектов недвижимого имущества, показатели эффективности использования имущества муниципальными учреждениями и предприятиями города </w:t>
      </w:r>
      <w:r>
        <w:rPr>
          <w:rFonts w:ascii="Times New Roman" w:hAnsi="Times New Roman" w:cs="Times New Roman"/>
          <w:b w:val="0"/>
          <w:sz w:val="24"/>
          <w:szCs w:val="24"/>
        </w:rPr>
        <w:t>Покров</w:t>
      </w:r>
      <w:r w:rsidRPr="003B4DC0">
        <w:rPr>
          <w:rFonts w:ascii="Times New Roman" w:hAnsi="Times New Roman" w:cs="Times New Roman"/>
          <w:b w:val="0"/>
          <w:sz w:val="24"/>
          <w:szCs w:val="24"/>
        </w:rPr>
        <w:t xml:space="preserve"> определяются в следующем порядке:</w:t>
      </w:r>
    </w:p>
    <w:p w:rsidR="00CB0430" w:rsidRDefault="00CB0430" w:rsidP="003B4DC0">
      <w:pPr>
        <w:pStyle w:val="ConsPlusTitle"/>
        <w:ind w:firstLine="720"/>
        <w:jc w:val="both"/>
        <w:rPr>
          <w:rFonts w:ascii="Times New Roman" w:hAnsi="Times New Roman" w:cs="Times New Roman"/>
          <w:b w:val="0"/>
          <w:sz w:val="24"/>
          <w:szCs w:val="24"/>
        </w:rPr>
      </w:pPr>
      <w:r w:rsidRPr="003B4DC0">
        <w:rPr>
          <w:rFonts w:ascii="Times New Roman" w:hAnsi="Times New Roman" w:cs="Times New Roman"/>
          <w:b w:val="0"/>
          <w:sz w:val="24"/>
          <w:szCs w:val="24"/>
        </w:rPr>
        <w:t xml:space="preserve">1) показатель целевого использования объекта недвижимого имущества, закрепленного за муниципальным учреждением города </w:t>
      </w:r>
      <w:r>
        <w:rPr>
          <w:rFonts w:ascii="Times New Roman" w:hAnsi="Times New Roman" w:cs="Times New Roman"/>
          <w:b w:val="0"/>
          <w:sz w:val="24"/>
          <w:szCs w:val="24"/>
        </w:rPr>
        <w:t>Покров</w:t>
      </w:r>
      <w:r w:rsidRPr="003B4DC0">
        <w:rPr>
          <w:rFonts w:ascii="Times New Roman" w:hAnsi="Times New Roman" w:cs="Times New Roman"/>
          <w:b w:val="0"/>
          <w:sz w:val="24"/>
          <w:szCs w:val="24"/>
        </w:rPr>
        <w:t>, определяется по формуле:</w:t>
      </w:r>
    </w:p>
    <w:p w:rsidR="00CB0430" w:rsidRDefault="003270A6" w:rsidP="003B4DC0">
      <w:pPr>
        <w:pStyle w:val="ConsPlusTitle"/>
        <w:ind w:firstLine="720"/>
        <w:jc w:val="both"/>
        <w:rPr>
          <w:rFonts w:ascii="Times New Roman" w:hAnsi="Times New Roman" w:cs="Times New Roman"/>
          <w:b w:val="0"/>
          <w:sz w:val="24"/>
          <w:szCs w:val="24"/>
        </w:rPr>
      </w:pPr>
      <w:r>
        <w:rPr>
          <w:rFonts w:ascii="Times New Roman" w:hAnsi="Times New Roman" w:cs="Times New Roman"/>
          <w:b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45pt;height:74.7pt">
            <v:imagedata r:id="rId5" o:title=""/>
          </v:shape>
        </w:pict>
      </w:r>
      <w:r w:rsidR="00CB0430">
        <w:rPr>
          <w:rFonts w:ascii="Times New Roman" w:hAnsi="Times New Roman" w:cs="Times New Roman"/>
          <w:b w:val="0"/>
          <w:sz w:val="24"/>
          <w:szCs w:val="24"/>
        </w:rPr>
        <w:t>, где:</w:t>
      </w:r>
    </w:p>
    <w:p w:rsidR="00CB0430" w:rsidRPr="003B4DC0" w:rsidRDefault="00CB0430" w:rsidP="003B4DC0">
      <w:pPr>
        <w:pStyle w:val="ConsPlusTitle"/>
        <w:ind w:firstLine="720"/>
        <w:jc w:val="both"/>
        <w:rPr>
          <w:rFonts w:ascii="Times New Roman" w:hAnsi="Times New Roman" w:cs="Times New Roman"/>
          <w:b w:val="0"/>
          <w:sz w:val="24"/>
          <w:szCs w:val="24"/>
        </w:rPr>
      </w:pPr>
      <w:r w:rsidRPr="003B4DC0">
        <w:rPr>
          <w:rFonts w:ascii="Times New Roman" w:hAnsi="Times New Roman" w:cs="Times New Roman"/>
          <w:b w:val="0"/>
          <w:sz w:val="24"/>
          <w:szCs w:val="24"/>
        </w:rPr>
        <w:t>Sобщ. - общая площадь объекта недвижимого имущества;</w:t>
      </w:r>
    </w:p>
    <w:p w:rsidR="00CB0430" w:rsidRPr="003B4DC0" w:rsidRDefault="00CB0430" w:rsidP="003B4DC0">
      <w:pPr>
        <w:pStyle w:val="ConsPlusTitle"/>
        <w:ind w:firstLine="720"/>
        <w:jc w:val="both"/>
        <w:rPr>
          <w:rFonts w:ascii="Times New Roman" w:hAnsi="Times New Roman" w:cs="Times New Roman"/>
          <w:b w:val="0"/>
          <w:sz w:val="24"/>
          <w:szCs w:val="24"/>
        </w:rPr>
      </w:pPr>
      <w:r w:rsidRPr="003B4DC0">
        <w:rPr>
          <w:rFonts w:ascii="Times New Roman" w:hAnsi="Times New Roman" w:cs="Times New Roman"/>
          <w:b w:val="0"/>
          <w:sz w:val="24"/>
          <w:szCs w:val="24"/>
        </w:rPr>
        <w:t>Sисп. - площадь объекта недвижимого имущества, используемая учреждением, рассчитанная по формуле:</w:t>
      </w:r>
    </w:p>
    <w:p w:rsidR="00CB0430" w:rsidRPr="003B4DC0" w:rsidRDefault="00CB0430" w:rsidP="003B4DC0">
      <w:pPr>
        <w:pStyle w:val="ConsPlusTitle"/>
        <w:ind w:firstLine="720"/>
        <w:jc w:val="both"/>
        <w:rPr>
          <w:rFonts w:ascii="Times New Roman" w:hAnsi="Times New Roman" w:cs="Times New Roman"/>
          <w:b w:val="0"/>
          <w:sz w:val="24"/>
          <w:szCs w:val="24"/>
        </w:rPr>
      </w:pPr>
    </w:p>
    <w:p w:rsidR="00CB0430" w:rsidRPr="003B4DC0" w:rsidRDefault="00CB0430" w:rsidP="003B4DC0">
      <w:pPr>
        <w:pStyle w:val="ConsPlusTitle"/>
        <w:ind w:firstLine="720"/>
        <w:jc w:val="both"/>
        <w:rPr>
          <w:rFonts w:ascii="Times New Roman" w:hAnsi="Times New Roman" w:cs="Times New Roman"/>
          <w:b w:val="0"/>
          <w:sz w:val="24"/>
          <w:szCs w:val="24"/>
        </w:rPr>
      </w:pPr>
      <w:r w:rsidRPr="003B4DC0">
        <w:rPr>
          <w:rFonts w:ascii="Times New Roman" w:hAnsi="Times New Roman" w:cs="Times New Roman"/>
          <w:b w:val="0"/>
          <w:sz w:val="24"/>
          <w:szCs w:val="24"/>
        </w:rPr>
        <w:t>Sисп. = Sд. + Sар., где:</w:t>
      </w:r>
    </w:p>
    <w:p w:rsidR="00CB0430" w:rsidRPr="003B4DC0" w:rsidRDefault="00CB0430" w:rsidP="003B4DC0">
      <w:pPr>
        <w:pStyle w:val="ConsPlusTitle"/>
        <w:ind w:firstLine="720"/>
        <w:jc w:val="both"/>
        <w:rPr>
          <w:rFonts w:ascii="Times New Roman" w:hAnsi="Times New Roman" w:cs="Times New Roman"/>
          <w:b w:val="0"/>
          <w:sz w:val="24"/>
          <w:szCs w:val="24"/>
        </w:rPr>
      </w:pPr>
    </w:p>
    <w:p w:rsidR="00CB0430" w:rsidRPr="003B4DC0" w:rsidRDefault="00CB0430" w:rsidP="003B4DC0">
      <w:pPr>
        <w:pStyle w:val="ConsPlusTitle"/>
        <w:ind w:firstLine="720"/>
        <w:jc w:val="both"/>
        <w:rPr>
          <w:rFonts w:ascii="Times New Roman" w:hAnsi="Times New Roman" w:cs="Times New Roman"/>
          <w:b w:val="0"/>
          <w:sz w:val="24"/>
          <w:szCs w:val="24"/>
        </w:rPr>
      </w:pPr>
      <w:r w:rsidRPr="003B4DC0">
        <w:rPr>
          <w:rFonts w:ascii="Times New Roman" w:hAnsi="Times New Roman" w:cs="Times New Roman"/>
          <w:b w:val="0"/>
          <w:sz w:val="24"/>
          <w:szCs w:val="24"/>
        </w:rPr>
        <w:t>Sд. - площадь объекта недвижимого имущества, используемая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CB0430" w:rsidRPr="003B4DC0" w:rsidRDefault="00CB0430" w:rsidP="003B4DC0">
      <w:pPr>
        <w:pStyle w:val="ConsPlusTitle"/>
        <w:ind w:firstLine="720"/>
        <w:jc w:val="both"/>
        <w:rPr>
          <w:rFonts w:ascii="Times New Roman" w:hAnsi="Times New Roman" w:cs="Times New Roman"/>
          <w:b w:val="0"/>
          <w:sz w:val="24"/>
          <w:szCs w:val="24"/>
        </w:rPr>
      </w:pPr>
      <w:r w:rsidRPr="003B4DC0">
        <w:rPr>
          <w:rFonts w:ascii="Times New Roman" w:hAnsi="Times New Roman" w:cs="Times New Roman"/>
          <w:b w:val="0"/>
          <w:sz w:val="24"/>
          <w:szCs w:val="24"/>
        </w:rPr>
        <w:t>Sар.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CB0430" w:rsidRPr="003B4DC0" w:rsidRDefault="00CB0430" w:rsidP="003B4DC0">
      <w:pPr>
        <w:pStyle w:val="ConsPlusTitle"/>
        <w:ind w:firstLine="720"/>
        <w:jc w:val="both"/>
        <w:rPr>
          <w:rFonts w:ascii="Times New Roman" w:hAnsi="Times New Roman" w:cs="Times New Roman"/>
          <w:b w:val="0"/>
          <w:sz w:val="24"/>
          <w:szCs w:val="24"/>
        </w:rPr>
      </w:pPr>
      <w:r w:rsidRPr="003B4DC0">
        <w:rPr>
          <w:rFonts w:ascii="Times New Roman" w:hAnsi="Times New Roman" w:cs="Times New Roman"/>
          <w:b w:val="0"/>
          <w:sz w:val="24"/>
          <w:szCs w:val="24"/>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CB0430" w:rsidRPr="003B4DC0" w:rsidRDefault="00CB0430" w:rsidP="003B4DC0">
      <w:pPr>
        <w:pStyle w:val="ConsPlusTitle"/>
        <w:ind w:firstLine="720"/>
        <w:jc w:val="both"/>
        <w:rPr>
          <w:rFonts w:ascii="Times New Roman" w:hAnsi="Times New Roman" w:cs="Times New Roman"/>
          <w:b w:val="0"/>
          <w:sz w:val="24"/>
          <w:szCs w:val="24"/>
        </w:rPr>
      </w:pPr>
      <w:r w:rsidRPr="003B4DC0">
        <w:rPr>
          <w:rFonts w:ascii="Times New Roman" w:hAnsi="Times New Roman" w:cs="Times New Roman"/>
          <w:b w:val="0"/>
          <w:sz w:val="24"/>
          <w:szCs w:val="24"/>
        </w:rPr>
        <w:lastRenderedPageBreak/>
        <w:t>Часть объекта недвижимого имущества признается неиспользуемой и осуществляется подготовка предложений по повышению эффективности использования объекта недвижимого имущества при следующих значениях N:</w:t>
      </w:r>
    </w:p>
    <w:p w:rsidR="00CB0430" w:rsidRPr="003B4DC0" w:rsidRDefault="00CB0430" w:rsidP="003B4DC0">
      <w:pPr>
        <w:pStyle w:val="ConsPlusTitle"/>
        <w:ind w:firstLine="720"/>
        <w:jc w:val="both"/>
        <w:rPr>
          <w:rFonts w:ascii="Times New Roman" w:hAnsi="Times New Roman" w:cs="Times New Roman"/>
          <w:b w:val="0"/>
          <w:sz w:val="24"/>
          <w:szCs w:val="24"/>
        </w:rPr>
      </w:pPr>
      <w:r w:rsidRPr="003B4DC0">
        <w:rPr>
          <w:rFonts w:ascii="Times New Roman" w:hAnsi="Times New Roman" w:cs="Times New Roman"/>
          <w:b w:val="0"/>
          <w:sz w:val="24"/>
          <w:szCs w:val="24"/>
        </w:rPr>
        <w:t>20% - в случае, если Sобщ. &lt; 200 кв. м;</w:t>
      </w:r>
    </w:p>
    <w:p w:rsidR="00CB0430" w:rsidRPr="003B4DC0" w:rsidRDefault="00CB0430" w:rsidP="003B4DC0">
      <w:pPr>
        <w:pStyle w:val="ConsPlusTitle"/>
        <w:ind w:firstLine="720"/>
        <w:jc w:val="both"/>
        <w:rPr>
          <w:rFonts w:ascii="Times New Roman" w:hAnsi="Times New Roman" w:cs="Times New Roman"/>
          <w:b w:val="0"/>
          <w:sz w:val="24"/>
          <w:szCs w:val="24"/>
        </w:rPr>
      </w:pPr>
      <w:r w:rsidRPr="003B4DC0">
        <w:rPr>
          <w:rFonts w:ascii="Times New Roman" w:hAnsi="Times New Roman" w:cs="Times New Roman"/>
          <w:b w:val="0"/>
          <w:sz w:val="24"/>
          <w:szCs w:val="24"/>
        </w:rPr>
        <w:t>10% - в случае, если Sобщ. &gt;= 200 кв. м, но &lt; 500 кв. м;</w:t>
      </w:r>
    </w:p>
    <w:p w:rsidR="00CB0430" w:rsidRPr="003B4DC0" w:rsidRDefault="00CB0430" w:rsidP="003B4DC0">
      <w:pPr>
        <w:pStyle w:val="ConsPlusTitle"/>
        <w:ind w:firstLine="720"/>
        <w:jc w:val="both"/>
        <w:rPr>
          <w:rFonts w:ascii="Times New Roman" w:hAnsi="Times New Roman" w:cs="Times New Roman"/>
          <w:b w:val="0"/>
          <w:sz w:val="24"/>
          <w:szCs w:val="24"/>
        </w:rPr>
      </w:pPr>
      <w:r w:rsidRPr="003B4DC0">
        <w:rPr>
          <w:rFonts w:ascii="Times New Roman" w:hAnsi="Times New Roman" w:cs="Times New Roman"/>
          <w:b w:val="0"/>
          <w:sz w:val="24"/>
          <w:szCs w:val="24"/>
        </w:rPr>
        <w:t>5% - в случае, если Sобщ. &gt;= 500 кв. м;</w:t>
      </w:r>
    </w:p>
    <w:p w:rsidR="00CB0430" w:rsidRDefault="00CB0430" w:rsidP="003B4DC0">
      <w:pPr>
        <w:pStyle w:val="ConsPlusTitle"/>
        <w:ind w:firstLine="720"/>
        <w:jc w:val="both"/>
        <w:rPr>
          <w:rFonts w:ascii="Times New Roman" w:hAnsi="Times New Roman" w:cs="Times New Roman"/>
          <w:b w:val="0"/>
          <w:sz w:val="24"/>
          <w:szCs w:val="24"/>
        </w:rPr>
      </w:pPr>
      <w:r w:rsidRPr="003B4DC0">
        <w:rPr>
          <w:rFonts w:ascii="Times New Roman" w:hAnsi="Times New Roman" w:cs="Times New Roman"/>
          <w:b w:val="0"/>
          <w:sz w:val="24"/>
          <w:szCs w:val="24"/>
        </w:rPr>
        <w:t xml:space="preserve">2) показатель целевого использования объекта недвижимого имущества, закрепленного за муниципальным предприятием города </w:t>
      </w:r>
      <w:r>
        <w:rPr>
          <w:rFonts w:ascii="Times New Roman" w:hAnsi="Times New Roman" w:cs="Times New Roman"/>
          <w:b w:val="0"/>
          <w:sz w:val="24"/>
          <w:szCs w:val="24"/>
        </w:rPr>
        <w:t>Покров</w:t>
      </w:r>
      <w:r w:rsidRPr="003B4DC0">
        <w:rPr>
          <w:rFonts w:ascii="Times New Roman" w:hAnsi="Times New Roman" w:cs="Times New Roman"/>
          <w:b w:val="0"/>
          <w:sz w:val="24"/>
          <w:szCs w:val="24"/>
        </w:rPr>
        <w:t>, определяется по формуле:</w:t>
      </w:r>
    </w:p>
    <w:p w:rsidR="00CB0430" w:rsidRDefault="003270A6" w:rsidP="003B4DC0">
      <w:pPr>
        <w:pStyle w:val="ConsPlusTitle"/>
        <w:ind w:firstLine="720"/>
        <w:jc w:val="both"/>
        <w:rPr>
          <w:rFonts w:ascii="Times New Roman" w:hAnsi="Times New Roman" w:cs="Times New Roman"/>
          <w:b w:val="0"/>
          <w:sz w:val="24"/>
          <w:szCs w:val="24"/>
        </w:rPr>
      </w:pPr>
      <w:r>
        <w:rPr>
          <w:rFonts w:ascii="Times New Roman" w:hAnsi="Times New Roman" w:cs="Times New Roman"/>
          <w:b w:val="0"/>
          <w:sz w:val="24"/>
          <w:szCs w:val="24"/>
        </w:rPr>
        <w:pict>
          <v:shape id="_x0000_i1026" type="#_x0000_t75" style="width:168.45pt;height:74.7pt">
            <v:imagedata r:id="rId5" o:title=""/>
          </v:shape>
        </w:pict>
      </w:r>
      <w:r w:rsidR="00CB0430">
        <w:rPr>
          <w:rFonts w:ascii="Times New Roman" w:hAnsi="Times New Roman" w:cs="Times New Roman"/>
          <w:b w:val="0"/>
          <w:sz w:val="24"/>
          <w:szCs w:val="24"/>
        </w:rPr>
        <w:t>, где:</w:t>
      </w:r>
    </w:p>
    <w:p w:rsidR="00CB0430" w:rsidRPr="00D31678" w:rsidRDefault="00CB0430" w:rsidP="00D31678">
      <w:pPr>
        <w:pStyle w:val="ConsPlusTitle"/>
        <w:ind w:firstLine="720"/>
        <w:jc w:val="both"/>
        <w:rPr>
          <w:rFonts w:ascii="Times New Roman" w:hAnsi="Times New Roman" w:cs="Times New Roman"/>
          <w:b w:val="0"/>
          <w:sz w:val="24"/>
          <w:szCs w:val="24"/>
        </w:rPr>
      </w:pPr>
      <w:r w:rsidRPr="00D31678">
        <w:rPr>
          <w:rFonts w:ascii="Times New Roman" w:hAnsi="Times New Roman" w:cs="Times New Roman"/>
          <w:b w:val="0"/>
          <w:sz w:val="24"/>
          <w:szCs w:val="24"/>
        </w:rPr>
        <w:t>Sобщ. - общая площадь объекта недвижимого имущества;</w:t>
      </w:r>
    </w:p>
    <w:p w:rsidR="00CB0430" w:rsidRPr="00D31678" w:rsidRDefault="00CB0430" w:rsidP="00D31678">
      <w:pPr>
        <w:pStyle w:val="ConsPlusTitle"/>
        <w:ind w:firstLine="720"/>
        <w:jc w:val="both"/>
        <w:rPr>
          <w:rFonts w:ascii="Times New Roman" w:hAnsi="Times New Roman" w:cs="Times New Roman"/>
          <w:b w:val="0"/>
          <w:sz w:val="24"/>
          <w:szCs w:val="24"/>
        </w:rPr>
      </w:pPr>
      <w:r w:rsidRPr="00D31678">
        <w:rPr>
          <w:rFonts w:ascii="Times New Roman" w:hAnsi="Times New Roman" w:cs="Times New Roman"/>
          <w:b w:val="0"/>
          <w:sz w:val="24"/>
          <w:szCs w:val="24"/>
        </w:rPr>
        <w:t>Sисп. - площадь объекта недвижимого имущества, используемая предприятием, рассчитанная по формуле:</w:t>
      </w:r>
    </w:p>
    <w:p w:rsidR="00CB0430" w:rsidRPr="00D31678" w:rsidRDefault="00CB0430" w:rsidP="00D31678">
      <w:pPr>
        <w:pStyle w:val="ConsPlusTitle"/>
        <w:ind w:firstLine="720"/>
        <w:jc w:val="both"/>
        <w:rPr>
          <w:rFonts w:ascii="Times New Roman" w:hAnsi="Times New Roman" w:cs="Times New Roman"/>
          <w:b w:val="0"/>
          <w:sz w:val="24"/>
          <w:szCs w:val="24"/>
        </w:rPr>
      </w:pPr>
    </w:p>
    <w:p w:rsidR="00CB0430" w:rsidRPr="00D31678" w:rsidRDefault="00CB0430" w:rsidP="00D31678">
      <w:pPr>
        <w:pStyle w:val="ConsPlusTitle"/>
        <w:ind w:firstLine="720"/>
        <w:jc w:val="both"/>
        <w:rPr>
          <w:rFonts w:ascii="Times New Roman" w:hAnsi="Times New Roman" w:cs="Times New Roman"/>
          <w:b w:val="0"/>
          <w:sz w:val="24"/>
          <w:szCs w:val="24"/>
        </w:rPr>
      </w:pPr>
      <w:r w:rsidRPr="00D31678">
        <w:rPr>
          <w:rFonts w:ascii="Times New Roman" w:hAnsi="Times New Roman" w:cs="Times New Roman"/>
          <w:b w:val="0"/>
          <w:sz w:val="24"/>
          <w:szCs w:val="24"/>
        </w:rPr>
        <w:t>Sисп. = Sуд. + Sар., где:</w:t>
      </w:r>
    </w:p>
    <w:p w:rsidR="00CB0430" w:rsidRPr="00D31678" w:rsidRDefault="00CB0430" w:rsidP="00D31678">
      <w:pPr>
        <w:pStyle w:val="ConsPlusTitle"/>
        <w:ind w:firstLine="720"/>
        <w:jc w:val="both"/>
        <w:rPr>
          <w:rFonts w:ascii="Times New Roman" w:hAnsi="Times New Roman" w:cs="Times New Roman"/>
          <w:b w:val="0"/>
          <w:sz w:val="24"/>
          <w:szCs w:val="24"/>
        </w:rPr>
      </w:pPr>
    </w:p>
    <w:p w:rsidR="00CB0430" w:rsidRPr="00D31678" w:rsidRDefault="00CB0430" w:rsidP="00D31678">
      <w:pPr>
        <w:pStyle w:val="ConsPlusTitle"/>
        <w:ind w:firstLine="720"/>
        <w:jc w:val="both"/>
        <w:rPr>
          <w:rFonts w:ascii="Times New Roman" w:hAnsi="Times New Roman" w:cs="Times New Roman"/>
          <w:b w:val="0"/>
          <w:sz w:val="24"/>
          <w:szCs w:val="24"/>
        </w:rPr>
      </w:pPr>
      <w:r w:rsidRPr="00D31678">
        <w:rPr>
          <w:rFonts w:ascii="Times New Roman" w:hAnsi="Times New Roman" w:cs="Times New Roman"/>
          <w:b w:val="0"/>
          <w:sz w:val="24"/>
          <w:szCs w:val="24"/>
        </w:rPr>
        <w:t>Sуд. - площадь объекта недвижимого имущества, используемая для осуществления уставной деятельности предприятия;</w:t>
      </w:r>
    </w:p>
    <w:p w:rsidR="00CB0430" w:rsidRPr="00D31678" w:rsidRDefault="00CB0430" w:rsidP="00D31678">
      <w:pPr>
        <w:pStyle w:val="ConsPlusTitle"/>
        <w:ind w:firstLine="720"/>
        <w:jc w:val="both"/>
        <w:rPr>
          <w:rFonts w:ascii="Times New Roman" w:hAnsi="Times New Roman" w:cs="Times New Roman"/>
          <w:b w:val="0"/>
          <w:sz w:val="24"/>
          <w:szCs w:val="24"/>
        </w:rPr>
      </w:pPr>
      <w:r w:rsidRPr="00D31678">
        <w:rPr>
          <w:rFonts w:ascii="Times New Roman" w:hAnsi="Times New Roman" w:cs="Times New Roman"/>
          <w:b w:val="0"/>
          <w:sz w:val="24"/>
          <w:szCs w:val="24"/>
        </w:rPr>
        <w:t>Sар.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CB0430" w:rsidRPr="00D31678" w:rsidRDefault="00CB0430" w:rsidP="00D31678">
      <w:pPr>
        <w:pStyle w:val="ConsPlusTitle"/>
        <w:ind w:firstLine="720"/>
        <w:jc w:val="both"/>
        <w:rPr>
          <w:rFonts w:ascii="Times New Roman" w:hAnsi="Times New Roman" w:cs="Times New Roman"/>
          <w:b w:val="0"/>
          <w:sz w:val="24"/>
          <w:szCs w:val="24"/>
        </w:rPr>
      </w:pPr>
      <w:r w:rsidRPr="00D31678">
        <w:rPr>
          <w:rFonts w:ascii="Times New Roman" w:hAnsi="Times New Roman" w:cs="Times New Roman"/>
          <w:b w:val="0"/>
          <w:sz w:val="24"/>
          <w:szCs w:val="24"/>
        </w:rPr>
        <w:t>При расчете показателя эффективности использования объекта недвижимого имущества площадь недвижимого имущества применяется без учета площади помещений общего пользования.</w:t>
      </w:r>
    </w:p>
    <w:p w:rsidR="00CB0430" w:rsidRPr="00D31678" w:rsidRDefault="00CB0430" w:rsidP="00D31678">
      <w:pPr>
        <w:pStyle w:val="ConsPlusTitle"/>
        <w:ind w:firstLine="720"/>
        <w:jc w:val="both"/>
        <w:rPr>
          <w:rFonts w:ascii="Times New Roman" w:hAnsi="Times New Roman" w:cs="Times New Roman"/>
          <w:b w:val="0"/>
          <w:sz w:val="24"/>
          <w:szCs w:val="24"/>
        </w:rPr>
      </w:pPr>
      <w:r w:rsidRPr="00D31678">
        <w:rPr>
          <w:rFonts w:ascii="Times New Roman" w:hAnsi="Times New Roman" w:cs="Times New Roman"/>
          <w:b w:val="0"/>
          <w:sz w:val="24"/>
          <w:szCs w:val="24"/>
        </w:rPr>
        <w:t>Часть объекта недвижимого имущества признается неиспользуемой и осуществляется подготовка предложений по повышению эффективности использования объекта недвижимого имущества при следующих значениях N:</w:t>
      </w:r>
    </w:p>
    <w:p w:rsidR="00CB0430" w:rsidRPr="00D31678" w:rsidRDefault="00CB0430" w:rsidP="00D31678">
      <w:pPr>
        <w:pStyle w:val="ConsPlusTitle"/>
        <w:ind w:firstLine="720"/>
        <w:jc w:val="both"/>
        <w:rPr>
          <w:rFonts w:ascii="Times New Roman" w:hAnsi="Times New Roman" w:cs="Times New Roman"/>
          <w:b w:val="0"/>
          <w:sz w:val="24"/>
          <w:szCs w:val="24"/>
        </w:rPr>
      </w:pPr>
      <w:r w:rsidRPr="00D31678">
        <w:rPr>
          <w:rFonts w:ascii="Times New Roman" w:hAnsi="Times New Roman" w:cs="Times New Roman"/>
          <w:b w:val="0"/>
          <w:sz w:val="24"/>
          <w:szCs w:val="24"/>
        </w:rPr>
        <w:t>20% - в случае, если Sобщ. &lt; 200 кв. м;</w:t>
      </w:r>
    </w:p>
    <w:p w:rsidR="00CB0430" w:rsidRPr="00D31678" w:rsidRDefault="00CB0430" w:rsidP="00D31678">
      <w:pPr>
        <w:pStyle w:val="ConsPlusTitle"/>
        <w:ind w:firstLine="720"/>
        <w:jc w:val="both"/>
        <w:rPr>
          <w:rFonts w:ascii="Times New Roman" w:hAnsi="Times New Roman" w:cs="Times New Roman"/>
          <w:b w:val="0"/>
          <w:sz w:val="24"/>
          <w:szCs w:val="24"/>
        </w:rPr>
      </w:pPr>
      <w:r w:rsidRPr="00D31678">
        <w:rPr>
          <w:rFonts w:ascii="Times New Roman" w:hAnsi="Times New Roman" w:cs="Times New Roman"/>
          <w:b w:val="0"/>
          <w:sz w:val="24"/>
          <w:szCs w:val="24"/>
        </w:rPr>
        <w:t>10% - в случае, если Sобщ. &gt;= 200 кв. м, но &lt; 500 кв. м;</w:t>
      </w:r>
    </w:p>
    <w:p w:rsidR="00CB0430" w:rsidRPr="00D31678" w:rsidRDefault="00CB0430" w:rsidP="00D31678">
      <w:pPr>
        <w:pStyle w:val="ConsPlusTitle"/>
        <w:ind w:firstLine="720"/>
        <w:jc w:val="both"/>
        <w:rPr>
          <w:rFonts w:ascii="Times New Roman" w:hAnsi="Times New Roman" w:cs="Times New Roman"/>
          <w:b w:val="0"/>
          <w:sz w:val="24"/>
          <w:szCs w:val="24"/>
        </w:rPr>
      </w:pPr>
      <w:r w:rsidRPr="00D31678">
        <w:rPr>
          <w:rFonts w:ascii="Times New Roman" w:hAnsi="Times New Roman" w:cs="Times New Roman"/>
          <w:b w:val="0"/>
          <w:sz w:val="24"/>
          <w:szCs w:val="24"/>
        </w:rPr>
        <w:t>5% - в случае, если Sобщ. &gt;= 500 кв. м;</w:t>
      </w:r>
    </w:p>
    <w:p w:rsidR="00CB0430" w:rsidRPr="00D31678" w:rsidRDefault="00CB0430" w:rsidP="00D31678">
      <w:pPr>
        <w:pStyle w:val="ConsPlusTitle"/>
        <w:ind w:firstLine="720"/>
        <w:jc w:val="both"/>
        <w:rPr>
          <w:rFonts w:ascii="Times New Roman" w:hAnsi="Times New Roman" w:cs="Times New Roman"/>
          <w:b w:val="0"/>
          <w:sz w:val="24"/>
          <w:szCs w:val="24"/>
        </w:rPr>
      </w:pPr>
      <w:r w:rsidRPr="00D31678">
        <w:rPr>
          <w:rFonts w:ascii="Times New Roman" w:hAnsi="Times New Roman" w:cs="Times New Roman"/>
          <w:b w:val="0"/>
          <w:sz w:val="24"/>
          <w:szCs w:val="24"/>
        </w:rPr>
        <w:t>3) показатель целевого использования земельного участка определяется по формуле:</w:t>
      </w:r>
    </w:p>
    <w:p w:rsidR="00CB0430" w:rsidRPr="00D31678" w:rsidRDefault="00CB0430" w:rsidP="00D31678">
      <w:pPr>
        <w:pStyle w:val="ConsPlusTitle"/>
        <w:ind w:firstLine="720"/>
        <w:jc w:val="both"/>
        <w:rPr>
          <w:rFonts w:ascii="Times New Roman" w:hAnsi="Times New Roman" w:cs="Times New Roman"/>
          <w:b w:val="0"/>
          <w:sz w:val="24"/>
          <w:szCs w:val="24"/>
        </w:rPr>
      </w:pPr>
    </w:p>
    <w:p w:rsidR="00CB0430" w:rsidRPr="00D31678" w:rsidRDefault="00CB0430" w:rsidP="00D31678">
      <w:pPr>
        <w:pStyle w:val="ConsPlusTitle"/>
        <w:ind w:firstLine="720"/>
        <w:jc w:val="both"/>
        <w:rPr>
          <w:rFonts w:ascii="Times New Roman" w:hAnsi="Times New Roman" w:cs="Times New Roman"/>
          <w:b w:val="0"/>
          <w:sz w:val="24"/>
          <w:szCs w:val="24"/>
        </w:rPr>
      </w:pPr>
      <w:r w:rsidRPr="00D31678">
        <w:rPr>
          <w:rFonts w:ascii="Times New Roman" w:hAnsi="Times New Roman" w:cs="Times New Roman"/>
          <w:b w:val="0"/>
          <w:sz w:val="24"/>
          <w:szCs w:val="24"/>
        </w:rPr>
        <w:t>N = Sобщ. - Sисп., где:</w:t>
      </w:r>
    </w:p>
    <w:p w:rsidR="00CB0430" w:rsidRPr="00D31678" w:rsidRDefault="00CB0430" w:rsidP="00D31678">
      <w:pPr>
        <w:pStyle w:val="ConsPlusTitle"/>
        <w:ind w:firstLine="720"/>
        <w:jc w:val="both"/>
        <w:rPr>
          <w:rFonts w:ascii="Times New Roman" w:hAnsi="Times New Roman" w:cs="Times New Roman"/>
          <w:b w:val="0"/>
          <w:sz w:val="24"/>
          <w:szCs w:val="24"/>
        </w:rPr>
      </w:pPr>
    </w:p>
    <w:p w:rsidR="00CB0430" w:rsidRPr="00D31678" w:rsidRDefault="00CB0430" w:rsidP="00D31678">
      <w:pPr>
        <w:pStyle w:val="ConsPlusTitle"/>
        <w:ind w:firstLine="720"/>
        <w:jc w:val="both"/>
        <w:rPr>
          <w:rFonts w:ascii="Times New Roman" w:hAnsi="Times New Roman" w:cs="Times New Roman"/>
          <w:b w:val="0"/>
          <w:sz w:val="24"/>
          <w:szCs w:val="24"/>
        </w:rPr>
      </w:pPr>
      <w:r w:rsidRPr="00D31678">
        <w:rPr>
          <w:rFonts w:ascii="Times New Roman" w:hAnsi="Times New Roman" w:cs="Times New Roman"/>
          <w:b w:val="0"/>
          <w:sz w:val="24"/>
          <w:szCs w:val="24"/>
        </w:rPr>
        <w:t>Sобщ. - общая площадь земельного участка;</w:t>
      </w:r>
    </w:p>
    <w:p w:rsidR="00CB0430" w:rsidRPr="00D31678" w:rsidRDefault="00CB0430" w:rsidP="00D31678">
      <w:pPr>
        <w:pStyle w:val="ConsPlusTitle"/>
        <w:ind w:firstLine="720"/>
        <w:jc w:val="both"/>
        <w:rPr>
          <w:rFonts w:ascii="Times New Roman" w:hAnsi="Times New Roman" w:cs="Times New Roman"/>
          <w:b w:val="0"/>
          <w:sz w:val="24"/>
          <w:szCs w:val="24"/>
        </w:rPr>
      </w:pPr>
      <w:r w:rsidRPr="00D31678">
        <w:rPr>
          <w:rFonts w:ascii="Times New Roman" w:hAnsi="Times New Roman" w:cs="Times New Roman"/>
          <w:b w:val="0"/>
          <w:sz w:val="24"/>
          <w:szCs w:val="24"/>
        </w:rPr>
        <w:t>Sисп.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rsidR="00CB0430" w:rsidRPr="00D31678" w:rsidRDefault="00CB0430" w:rsidP="00D31678">
      <w:pPr>
        <w:pStyle w:val="ConsPlusTitle"/>
        <w:ind w:firstLine="720"/>
        <w:jc w:val="both"/>
        <w:rPr>
          <w:rFonts w:ascii="Times New Roman" w:hAnsi="Times New Roman" w:cs="Times New Roman"/>
          <w:b w:val="0"/>
          <w:sz w:val="24"/>
          <w:szCs w:val="24"/>
        </w:rPr>
      </w:pPr>
      <w:r w:rsidRPr="00D31678">
        <w:rPr>
          <w:rFonts w:ascii="Times New Roman" w:hAnsi="Times New Roman" w:cs="Times New Roman"/>
          <w:b w:val="0"/>
          <w:sz w:val="24"/>
          <w:szCs w:val="24"/>
        </w:rPr>
        <w:t>Часть земельного участка признается неиспользуемой и осуществляется подготовка предложений по повышению эффективности использования земельного участка в случае, если значение N 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CB0430" w:rsidRPr="00D31678" w:rsidRDefault="00CB0430" w:rsidP="00D31678">
      <w:pPr>
        <w:pStyle w:val="ConsPlusTitle"/>
        <w:ind w:firstLine="720"/>
        <w:jc w:val="both"/>
        <w:rPr>
          <w:rFonts w:ascii="Times New Roman" w:hAnsi="Times New Roman" w:cs="Times New Roman"/>
          <w:b w:val="0"/>
          <w:sz w:val="24"/>
          <w:szCs w:val="24"/>
        </w:rPr>
      </w:pPr>
      <w:r w:rsidRPr="00D31678">
        <w:rPr>
          <w:rFonts w:ascii="Times New Roman" w:hAnsi="Times New Roman" w:cs="Times New Roman"/>
          <w:b w:val="0"/>
          <w:sz w:val="24"/>
          <w:szCs w:val="24"/>
        </w:rPr>
        <w:t xml:space="preserve">4) показатель эффективности использования имущества муниципальными учреждениями города </w:t>
      </w:r>
      <w:r>
        <w:rPr>
          <w:rFonts w:ascii="Times New Roman" w:hAnsi="Times New Roman" w:cs="Times New Roman"/>
          <w:b w:val="0"/>
          <w:sz w:val="24"/>
          <w:szCs w:val="24"/>
        </w:rPr>
        <w:t>Покров</w:t>
      </w:r>
      <w:r w:rsidRPr="00D31678">
        <w:rPr>
          <w:rFonts w:ascii="Times New Roman" w:hAnsi="Times New Roman" w:cs="Times New Roman"/>
          <w:b w:val="0"/>
          <w:sz w:val="24"/>
          <w:szCs w:val="24"/>
        </w:rPr>
        <w:t xml:space="preserve"> определяется одним из следующих методов: сравнительным, доходным, аналитическим.</w:t>
      </w:r>
    </w:p>
    <w:p w:rsidR="00CB0430" w:rsidRPr="00D31678" w:rsidRDefault="00CB0430" w:rsidP="00D31678">
      <w:pPr>
        <w:pStyle w:val="ConsPlusTitle"/>
        <w:ind w:firstLine="720"/>
        <w:jc w:val="both"/>
        <w:rPr>
          <w:rFonts w:ascii="Times New Roman" w:hAnsi="Times New Roman" w:cs="Times New Roman"/>
          <w:b w:val="0"/>
          <w:sz w:val="24"/>
          <w:szCs w:val="24"/>
        </w:rPr>
      </w:pPr>
      <w:r w:rsidRPr="00D31678">
        <w:rPr>
          <w:rFonts w:ascii="Times New Roman" w:hAnsi="Times New Roman" w:cs="Times New Roman"/>
          <w:b w:val="0"/>
          <w:sz w:val="24"/>
          <w:szCs w:val="24"/>
        </w:rPr>
        <w:t xml:space="preserve">Сравнительный метод является общим методом определения эффективности использования имущества, в рамках которого применяется один или более методов, </w:t>
      </w:r>
      <w:r w:rsidRPr="00D31678">
        <w:rPr>
          <w:rFonts w:ascii="Times New Roman" w:hAnsi="Times New Roman" w:cs="Times New Roman"/>
          <w:b w:val="0"/>
          <w:sz w:val="24"/>
          <w:szCs w:val="24"/>
        </w:rPr>
        <w:lastRenderedPageBreak/>
        <w:t xml:space="preserve">основанных на сравнении использования отдельного объекта имущества с использованием аналогичных объектов, находящихся в собственности города </w:t>
      </w:r>
      <w:r>
        <w:rPr>
          <w:rFonts w:ascii="Times New Roman" w:hAnsi="Times New Roman" w:cs="Times New Roman"/>
          <w:b w:val="0"/>
          <w:sz w:val="24"/>
          <w:szCs w:val="24"/>
        </w:rPr>
        <w:t>Покров</w:t>
      </w:r>
      <w:r w:rsidRPr="00D31678">
        <w:rPr>
          <w:rFonts w:ascii="Times New Roman" w:hAnsi="Times New Roman" w:cs="Times New Roman"/>
          <w:b w:val="0"/>
          <w:sz w:val="24"/>
          <w:szCs w:val="24"/>
        </w:rPr>
        <w:t xml:space="preserve">, собственности других муниципальных образований </w:t>
      </w:r>
      <w:r>
        <w:rPr>
          <w:rFonts w:ascii="Times New Roman" w:hAnsi="Times New Roman" w:cs="Times New Roman"/>
          <w:b w:val="0"/>
          <w:sz w:val="24"/>
          <w:szCs w:val="24"/>
        </w:rPr>
        <w:t>Владимирской области</w:t>
      </w:r>
      <w:r w:rsidRPr="00D31678">
        <w:rPr>
          <w:rFonts w:ascii="Times New Roman" w:hAnsi="Times New Roman" w:cs="Times New Roman"/>
          <w:b w:val="0"/>
          <w:sz w:val="24"/>
          <w:szCs w:val="24"/>
        </w:rPr>
        <w:t xml:space="preserve">, собственности </w:t>
      </w:r>
      <w:r>
        <w:rPr>
          <w:rFonts w:ascii="Times New Roman" w:hAnsi="Times New Roman" w:cs="Times New Roman"/>
          <w:b w:val="0"/>
          <w:sz w:val="24"/>
          <w:szCs w:val="24"/>
        </w:rPr>
        <w:t>Владимирской области</w:t>
      </w:r>
      <w:r w:rsidRPr="00D31678">
        <w:rPr>
          <w:rFonts w:ascii="Times New Roman" w:hAnsi="Times New Roman" w:cs="Times New Roman"/>
          <w:b w:val="0"/>
          <w:sz w:val="24"/>
          <w:szCs w:val="24"/>
        </w:rPr>
        <w:t>.</w:t>
      </w:r>
    </w:p>
    <w:p w:rsidR="00CB0430" w:rsidRPr="00D31678" w:rsidRDefault="00CB0430" w:rsidP="00D31678">
      <w:pPr>
        <w:pStyle w:val="ConsPlusTitle"/>
        <w:ind w:firstLine="720"/>
        <w:jc w:val="both"/>
        <w:rPr>
          <w:rFonts w:ascii="Times New Roman" w:hAnsi="Times New Roman" w:cs="Times New Roman"/>
          <w:b w:val="0"/>
          <w:sz w:val="24"/>
          <w:szCs w:val="24"/>
        </w:rPr>
      </w:pPr>
      <w:r w:rsidRPr="00D31678">
        <w:rPr>
          <w:rFonts w:ascii="Times New Roman" w:hAnsi="Times New Roman" w:cs="Times New Roman"/>
          <w:b w:val="0"/>
          <w:sz w:val="24"/>
          <w:szCs w:val="24"/>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p>
    <w:p w:rsidR="00CB0430" w:rsidRPr="00D31678" w:rsidRDefault="00CB0430" w:rsidP="00D31678">
      <w:pPr>
        <w:pStyle w:val="ConsPlusTitle"/>
        <w:ind w:firstLine="720"/>
        <w:jc w:val="both"/>
        <w:rPr>
          <w:rFonts w:ascii="Times New Roman" w:hAnsi="Times New Roman" w:cs="Times New Roman"/>
          <w:b w:val="0"/>
          <w:sz w:val="24"/>
          <w:szCs w:val="24"/>
        </w:rPr>
      </w:pPr>
      <w:r w:rsidRPr="00D31678">
        <w:rPr>
          <w:rFonts w:ascii="Times New Roman" w:hAnsi="Times New Roman" w:cs="Times New Roman"/>
          <w:b w:val="0"/>
          <w:sz w:val="24"/>
          <w:szCs w:val="24"/>
        </w:rPr>
        <w:t>Аналитический метод состоит из анализа представленных значений показателей эффективности использования имущества и расчетов эффективности использования на основе указанных значений.</w:t>
      </w:r>
    </w:p>
    <w:p w:rsidR="00CB0430" w:rsidRPr="00D31678" w:rsidRDefault="00CB0430" w:rsidP="00D31678">
      <w:pPr>
        <w:pStyle w:val="ConsPlusTitle"/>
        <w:ind w:firstLine="720"/>
        <w:jc w:val="both"/>
        <w:rPr>
          <w:rFonts w:ascii="Times New Roman" w:hAnsi="Times New Roman" w:cs="Times New Roman"/>
          <w:b w:val="0"/>
          <w:sz w:val="24"/>
          <w:szCs w:val="24"/>
        </w:rPr>
      </w:pPr>
      <w:r w:rsidRPr="00D31678">
        <w:rPr>
          <w:rFonts w:ascii="Times New Roman" w:hAnsi="Times New Roman" w:cs="Times New Roman"/>
          <w:b w:val="0"/>
          <w:sz w:val="24"/>
          <w:szCs w:val="24"/>
        </w:rPr>
        <w:t xml:space="preserve">По результатам применения методов оценки показателей эффективности использования имущества </w:t>
      </w:r>
      <w:r>
        <w:rPr>
          <w:rFonts w:ascii="Times New Roman" w:hAnsi="Times New Roman" w:cs="Times New Roman"/>
          <w:b w:val="0"/>
          <w:sz w:val="24"/>
          <w:szCs w:val="24"/>
        </w:rPr>
        <w:t>структурные подразделения Администрации города Покров и МКУ «ЦМУ»</w:t>
      </w:r>
      <w:r w:rsidRPr="003B4DC0">
        <w:rPr>
          <w:rFonts w:ascii="Times New Roman" w:hAnsi="Times New Roman" w:cs="Times New Roman"/>
          <w:b w:val="0"/>
          <w:sz w:val="24"/>
          <w:szCs w:val="24"/>
        </w:rPr>
        <w:t xml:space="preserve"> </w:t>
      </w:r>
      <w:r>
        <w:rPr>
          <w:rFonts w:ascii="Times New Roman" w:hAnsi="Times New Roman" w:cs="Times New Roman"/>
          <w:b w:val="0"/>
          <w:sz w:val="24"/>
          <w:szCs w:val="24"/>
        </w:rPr>
        <w:t>формируют</w:t>
      </w:r>
      <w:r w:rsidRPr="00D31678">
        <w:rPr>
          <w:rFonts w:ascii="Times New Roman" w:hAnsi="Times New Roman" w:cs="Times New Roman"/>
          <w:b w:val="0"/>
          <w:sz w:val="24"/>
          <w:szCs w:val="24"/>
        </w:rPr>
        <w:t xml:space="preserve"> вывод об эффективном либо неэффективном использовании имущества.</w:t>
      </w:r>
    </w:p>
    <w:p w:rsidR="00CB0430" w:rsidRPr="00D31678" w:rsidRDefault="00CB0430" w:rsidP="00D31678">
      <w:pPr>
        <w:pStyle w:val="ConsPlusTitle"/>
        <w:ind w:firstLine="720"/>
        <w:jc w:val="both"/>
        <w:rPr>
          <w:rFonts w:ascii="Times New Roman" w:hAnsi="Times New Roman" w:cs="Times New Roman"/>
          <w:b w:val="0"/>
          <w:sz w:val="24"/>
          <w:szCs w:val="24"/>
        </w:rPr>
      </w:pPr>
      <w:r w:rsidRPr="00D31678">
        <w:rPr>
          <w:rFonts w:ascii="Times New Roman" w:hAnsi="Times New Roman" w:cs="Times New Roman"/>
          <w:b w:val="0"/>
          <w:sz w:val="24"/>
          <w:szCs w:val="24"/>
        </w:rPr>
        <w:t xml:space="preserve">2.5. </w:t>
      </w:r>
      <w:r>
        <w:rPr>
          <w:rFonts w:ascii="Times New Roman" w:hAnsi="Times New Roman" w:cs="Times New Roman"/>
          <w:b w:val="0"/>
          <w:sz w:val="24"/>
          <w:szCs w:val="24"/>
        </w:rPr>
        <w:t>Структурными подразделениями Администрации города Покров и МКУ «ЦМУ»</w:t>
      </w:r>
      <w:r w:rsidRPr="003B4DC0">
        <w:rPr>
          <w:rFonts w:ascii="Times New Roman" w:hAnsi="Times New Roman" w:cs="Times New Roman"/>
          <w:b w:val="0"/>
          <w:sz w:val="24"/>
          <w:szCs w:val="24"/>
        </w:rPr>
        <w:t xml:space="preserve"> </w:t>
      </w:r>
      <w:r w:rsidRPr="00D31678">
        <w:rPr>
          <w:rFonts w:ascii="Times New Roman" w:hAnsi="Times New Roman" w:cs="Times New Roman"/>
          <w:b w:val="0"/>
          <w:sz w:val="24"/>
          <w:szCs w:val="24"/>
        </w:rPr>
        <w:t>осуществляется подготовка аналитической записки с указанием показателей целевого использования объектов недвижимого имущества, выводов об эффективности использования имущества, определенных в соответствии с подпунктами 1 - 3 пункта 2.4 настоящей Методики, выводов об эффективности использования имущества муниципальными учреждениями города Ижевска, сформированных в соответствии с подпунктом 4 пункта 2.4 настоящей Методики, и пояснениями по проведенному анализу с указанием причин, повлекших неиспользование, неэффективное использование имущества.</w:t>
      </w:r>
    </w:p>
    <w:p w:rsidR="00CB0430" w:rsidRPr="0012555B" w:rsidRDefault="00CB0430" w:rsidP="0012555B">
      <w:pPr>
        <w:pStyle w:val="ConsPlusTitle"/>
        <w:ind w:left="5400"/>
        <w:jc w:val="both"/>
        <w:rPr>
          <w:rFonts w:ascii="Times New Roman" w:hAnsi="Times New Roman" w:cs="Times New Roman"/>
          <w:b w:val="0"/>
          <w:sz w:val="24"/>
          <w:szCs w:val="24"/>
        </w:rPr>
      </w:pPr>
      <w:r>
        <w:rPr>
          <w:rFonts w:ascii="Times New Roman" w:hAnsi="Times New Roman" w:cs="Times New Roman"/>
          <w:b w:val="0"/>
          <w:sz w:val="24"/>
          <w:szCs w:val="24"/>
        </w:rPr>
        <w:br w:type="page"/>
      </w:r>
      <w:r>
        <w:rPr>
          <w:rFonts w:ascii="Times New Roman" w:hAnsi="Times New Roman" w:cs="Times New Roman"/>
          <w:b w:val="0"/>
          <w:sz w:val="24"/>
          <w:szCs w:val="24"/>
        </w:rPr>
        <w:lastRenderedPageBreak/>
        <w:t xml:space="preserve">Приложение </w:t>
      </w:r>
      <w:r w:rsidRPr="0012555B">
        <w:rPr>
          <w:rFonts w:ascii="Times New Roman" w:hAnsi="Times New Roman" w:cs="Times New Roman"/>
          <w:b w:val="0"/>
          <w:sz w:val="24"/>
          <w:szCs w:val="24"/>
        </w:rPr>
        <w:t>к Методике</w:t>
      </w:r>
    </w:p>
    <w:p w:rsidR="00CB0430" w:rsidRPr="0012555B" w:rsidRDefault="00CB0430" w:rsidP="0012555B">
      <w:pPr>
        <w:pStyle w:val="ConsPlusTitle"/>
        <w:ind w:left="5400"/>
        <w:jc w:val="both"/>
        <w:rPr>
          <w:rFonts w:ascii="Times New Roman" w:hAnsi="Times New Roman" w:cs="Times New Roman"/>
          <w:b w:val="0"/>
          <w:sz w:val="24"/>
          <w:szCs w:val="24"/>
        </w:rPr>
      </w:pPr>
      <w:r w:rsidRPr="0012555B">
        <w:rPr>
          <w:rFonts w:ascii="Times New Roman" w:hAnsi="Times New Roman" w:cs="Times New Roman"/>
          <w:b w:val="0"/>
          <w:sz w:val="24"/>
          <w:szCs w:val="24"/>
        </w:rPr>
        <w:t>оценки эффективности использования</w:t>
      </w:r>
    </w:p>
    <w:p w:rsidR="00CB0430" w:rsidRPr="0012555B" w:rsidRDefault="00CB0430" w:rsidP="0012555B">
      <w:pPr>
        <w:pStyle w:val="ConsPlusTitle"/>
        <w:ind w:left="5400"/>
        <w:jc w:val="both"/>
        <w:rPr>
          <w:rFonts w:ascii="Times New Roman" w:hAnsi="Times New Roman" w:cs="Times New Roman"/>
          <w:b w:val="0"/>
          <w:sz w:val="24"/>
          <w:szCs w:val="24"/>
        </w:rPr>
      </w:pPr>
      <w:r w:rsidRPr="0012555B">
        <w:rPr>
          <w:rFonts w:ascii="Times New Roman" w:hAnsi="Times New Roman" w:cs="Times New Roman"/>
          <w:b w:val="0"/>
          <w:sz w:val="24"/>
          <w:szCs w:val="24"/>
        </w:rPr>
        <w:t>объектов недвижимого имущества,</w:t>
      </w:r>
    </w:p>
    <w:p w:rsidR="00CB0430" w:rsidRPr="0012555B" w:rsidRDefault="00CB0430" w:rsidP="0012555B">
      <w:pPr>
        <w:pStyle w:val="ConsPlusTitle"/>
        <w:ind w:left="5400"/>
        <w:jc w:val="both"/>
        <w:rPr>
          <w:rFonts w:ascii="Times New Roman" w:hAnsi="Times New Roman" w:cs="Times New Roman"/>
          <w:b w:val="0"/>
          <w:sz w:val="24"/>
          <w:szCs w:val="24"/>
        </w:rPr>
      </w:pPr>
      <w:r w:rsidRPr="0012555B">
        <w:rPr>
          <w:rFonts w:ascii="Times New Roman" w:hAnsi="Times New Roman" w:cs="Times New Roman"/>
          <w:b w:val="0"/>
          <w:sz w:val="24"/>
          <w:szCs w:val="24"/>
        </w:rPr>
        <w:t>находящегося в собственности</w:t>
      </w:r>
    </w:p>
    <w:p w:rsidR="00CB0430" w:rsidRPr="0012555B" w:rsidRDefault="00CB0430" w:rsidP="0012555B">
      <w:pPr>
        <w:pStyle w:val="ConsPlusTitle"/>
        <w:ind w:left="5400"/>
        <w:jc w:val="both"/>
        <w:rPr>
          <w:rFonts w:ascii="Times New Roman" w:hAnsi="Times New Roman" w:cs="Times New Roman"/>
          <w:b w:val="0"/>
          <w:sz w:val="24"/>
          <w:szCs w:val="24"/>
        </w:rPr>
      </w:pPr>
      <w:r w:rsidRPr="0012555B">
        <w:rPr>
          <w:rFonts w:ascii="Times New Roman" w:hAnsi="Times New Roman" w:cs="Times New Roman"/>
          <w:b w:val="0"/>
          <w:sz w:val="24"/>
          <w:szCs w:val="24"/>
        </w:rPr>
        <w:t>муниципального образования</w:t>
      </w:r>
    </w:p>
    <w:p w:rsidR="00CB0430" w:rsidRDefault="00CB0430" w:rsidP="0012555B">
      <w:pPr>
        <w:pStyle w:val="ConsPlusTitle"/>
        <w:ind w:left="5400"/>
        <w:jc w:val="both"/>
        <w:rPr>
          <w:rFonts w:ascii="Times New Roman" w:hAnsi="Times New Roman" w:cs="Times New Roman"/>
          <w:b w:val="0"/>
          <w:sz w:val="24"/>
          <w:szCs w:val="24"/>
        </w:rPr>
      </w:pPr>
      <w:r>
        <w:rPr>
          <w:rFonts w:ascii="Times New Roman" w:hAnsi="Times New Roman" w:cs="Times New Roman"/>
          <w:b w:val="0"/>
          <w:sz w:val="24"/>
          <w:szCs w:val="24"/>
        </w:rPr>
        <w:t>«Город Покров»</w:t>
      </w:r>
    </w:p>
    <w:p w:rsidR="00CB0430" w:rsidRDefault="00CB0430" w:rsidP="0012555B">
      <w:pPr>
        <w:pStyle w:val="ConsPlusTitle"/>
        <w:ind w:left="5400"/>
        <w:jc w:val="both"/>
        <w:rPr>
          <w:rFonts w:ascii="Times New Roman" w:hAnsi="Times New Roman" w:cs="Times New Roman"/>
          <w:b w:val="0"/>
          <w:sz w:val="24"/>
          <w:szCs w:val="24"/>
        </w:rPr>
      </w:pPr>
    </w:p>
    <w:p w:rsidR="00CB0430" w:rsidRPr="0012555B" w:rsidRDefault="00CB0430" w:rsidP="0012555B">
      <w:pPr>
        <w:pStyle w:val="ConsPlusTitle"/>
        <w:jc w:val="center"/>
        <w:rPr>
          <w:rFonts w:ascii="Times New Roman" w:hAnsi="Times New Roman" w:cs="Times New Roman"/>
          <w:b w:val="0"/>
          <w:sz w:val="24"/>
          <w:szCs w:val="24"/>
        </w:rPr>
      </w:pPr>
      <w:r w:rsidRPr="0012555B">
        <w:rPr>
          <w:rFonts w:ascii="Times New Roman" w:hAnsi="Times New Roman" w:cs="Times New Roman"/>
          <w:b w:val="0"/>
          <w:sz w:val="24"/>
          <w:szCs w:val="24"/>
        </w:rPr>
        <w:t>Значения показателей эффективности использования имущества казенными, бюджетными, автономными учреждениями муниципа</w:t>
      </w:r>
      <w:r>
        <w:rPr>
          <w:rFonts w:ascii="Times New Roman" w:hAnsi="Times New Roman" w:cs="Times New Roman"/>
          <w:b w:val="0"/>
          <w:sz w:val="24"/>
          <w:szCs w:val="24"/>
        </w:rPr>
        <w:t xml:space="preserve">льного образования «Город Покров» </w:t>
      </w:r>
      <w:r w:rsidRPr="0012555B">
        <w:rPr>
          <w:rFonts w:ascii="Times New Roman" w:hAnsi="Times New Roman" w:cs="Times New Roman"/>
          <w:b w:val="0"/>
          <w:sz w:val="24"/>
          <w:szCs w:val="24"/>
        </w:rPr>
        <w:t>по состоянию на "__" ________ 20__ г.</w:t>
      </w:r>
    </w:p>
    <w:p w:rsidR="00CB0430" w:rsidRDefault="00CB0430" w:rsidP="003B4DC0">
      <w:pPr>
        <w:pStyle w:val="ConsPlusTitle"/>
        <w:ind w:firstLine="720"/>
        <w:jc w:val="both"/>
        <w:rPr>
          <w:rFonts w:ascii="Times New Roman" w:hAnsi="Times New Roman" w:cs="Times New Roman"/>
          <w:b w:val="0"/>
          <w:sz w:val="24"/>
          <w:szCs w:val="24"/>
        </w:rPr>
      </w:pPr>
    </w:p>
    <w:tbl>
      <w:tblPr>
        <w:tblW w:w="0" w:type="auto"/>
        <w:tblCellMar>
          <w:left w:w="0" w:type="dxa"/>
          <w:right w:w="0" w:type="dxa"/>
        </w:tblCellMar>
        <w:tblLook w:val="0000" w:firstRow="0" w:lastRow="0" w:firstColumn="0" w:lastColumn="0" w:noHBand="0" w:noVBand="0"/>
      </w:tblPr>
      <w:tblGrid>
        <w:gridCol w:w="778"/>
        <w:gridCol w:w="4353"/>
        <w:gridCol w:w="1467"/>
        <w:gridCol w:w="1701"/>
        <w:gridCol w:w="1354"/>
      </w:tblGrid>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N п/п</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Наименование показателя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Единица измерения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20__ (предыдущий год) (факт)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20__ (отчетный год) (факт)</w:t>
            </w:r>
          </w:p>
        </w:tc>
      </w:tr>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5</w:t>
            </w:r>
          </w:p>
        </w:tc>
      </w:tr>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Сумма доходов, полученная от использования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тыс.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r>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От сдачи имущества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тыс.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r>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От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тыс.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r>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1.3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От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тыс.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r>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Сумма расходов, направленная на содержание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тыс.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r>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2.1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Выплата налога на имущество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тыс.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r>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2.2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тыс.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r>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2.3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тыс.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r>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2.4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тыс.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r>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2.5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Имущество, используемое для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тыс.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r>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Общая балансовая (остаточная) стоимость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тыс.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r>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3.1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Недвижимое имущество,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тыс.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r>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3.1.1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тыс.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r>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3.1.2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тыс.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r>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3.1.3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тыс.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r>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3.1.4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 xml:space="preserve">Имущество, используемое для оказания услуг (выполнения работ) в соответствии с муниципальным </w:t>
            </w:r>
            <w:r w:rsidRPr="0012555B">
              <w:rPr>
                <w:rFonts w:ascii="Times New Roman" w:hAnsi="Times New Roman"/>
                <w:color w:val="2D2D2D"/>
                <w:sz w:val="24"/>
                <w:szCs w:val="24"/>
                <w:lang w:eastAsia="ru-RU"/>
              </w:rPr>
              <w:lastRenderedPageBreak/>
              <w:t>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lastRenderedPageBreak/>
              <w:t>тыс.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r>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lastRenderedPageBreak/>
              <w:t>3.2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Движимое имущество,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тыс.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r>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3.2.1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Особо ценное движимое имущество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тыс.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r>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3.2.2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Движимое 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тыс.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r>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3.2.3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Движимое 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тыс.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r>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3.2.4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Движимое 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тыс.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r>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3.2.5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Движимое имущество, используемое для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тыс.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r>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Количество объектов недвижимого имущества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r>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Общая площадь объектов недвижимого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r>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5.1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r>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5.2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r>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5.3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r>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5.4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Имущество, используемое для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r>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Износ основных средств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r>
      <w:tr w:rsidR="00CB0430" w:rsidRPr="0012555B" w:rsidTr="0012555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Сумма, направленная на восстановление основных средств за счет средств, полученных от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85" w:lineRule="atLeast"/>
              <w:jc w:val="center"/>
              <w:textAlignment w:val="baseline"/>
              <w:rPr>
                <w:rFonts w:ascii="Times New Roman" w:hAnsi="Times New Roman"/>
                <w:color w:val="2D2D2D"/>
                <w:sz w:val="24"/>
                <w:szCs w:val="24"/>
                <w:lang w:eastAsia="ru-RU"/>
              </w:rPr>
            </w:pPr>
            <w:r w:rsidRPr="0012555B">
              <w:rPr>
                <w:rFonts w:ascii="Times New Roman" w:hAnsi="Times New Roman"/>
                <w:color w:val="2D2D2D"/>
                <w:sz w:val="24"/>
                <w:szCs w:val="24"/>
                <w:lang w:eastAsia="ru-RU"/>
              </w:rPr>
              <w:t>тыс.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0430" w:rsidRPr="0012555B" w:rsidRDefault="00CB0430" w:rsidP="0012555B">
            <w:pPr>
              <w:spacing w:after="0" w:line="240" w:lineRule="auto"/>
              <w:rPr>
                <w:rFonts w:ascii="Times New Roman" w:hAnsi="Times New Roman"/>
                <w:sz w:val="24"/>
                <w:szCs w:val="24"/>
                <w:lang w:eastAsia="ru-RU"/>
              </w:rPr>
            </w:pPr>
          </w:p>
        </w:tc>
      </w:tr>
    </w:tbl>
    <w:p w:rsidR="00CB0430" w:rsidRPr="003B4DC0" w:rsidRDefault="00CB0430" w:rsidP="003B4DC0">
      <w:pPr>
        <w:pStyle w:val="ConsPlusTitle"/>
        <w:ind w:firstLine="720"/>
        <w:jc w:val="both"/>
        <w:rPr>
          <w:rFonts w:ascii="Times New Roman" w:hAnsi="Times New Roman" w:cs="Times New Roman"/>
          <w:b w:val="0"/>
          <w:sz w:val="24"/>
          <w:szCs w:val="24"/>
        </w:rPr>
      </w:pPr>
    </w:p>
    <w:sectPr w:rsidR="00CB0430" w:rsidRPr="003B4DC0" w:rsidSect="006E1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75FA"/>
    <w:rsid w:val="00017B8F"/>
    <w:rsid w:val="00081ADC"/>
    <w:rsid w:val="00087351"/>
    <w:rsid w:val="000B565E"/>
    <w:rsid w:val="0012555B"/>
    <w:rsid w:val="001500EC"/>
    <w:rsid w:val="001B6E23"/>
    <w:rsid w:val="001F29BC"/>
    <w:rsid w:val="002024A4"/>
    <w:rsid w:val="00264584"/>
    <w:rsid w:val="00291934"/>
    <w:rsid w:val="002C03CD"/>
    <w:rsid w:val="002D683E"/>
    <w:rsid w:val="002E0855"/>
    <w:rsid w:val="00312644"/>
    <w:rsid w:val="003270A6"/>
    <w:rsid w:val="00331B20"/>
    <w:rsid w:val="003B4DC0"/>
    <w:rsid w:val="00407984"/>
    <w:rsid w:val="00432B13"/>
    <w:rsid w:val="004C7A99"/>
    <w:rsid w:val="005175E6"/>
    <w:rsid w:val="00584C17"/>
    <w:rsid w:val="005929DD"/>
    <w:rsid w:val="005C0002"/>
    <w:rsid w:val="00671615"/>
    <w:rsid w:val="006D624F"/>
    <w:rsid w:val="006E0CAC"/>
    <w:rsid w:val="006E17C4"/>
    <w:rsid w:val="006E3F5A"/>
    <w:rsid w:val="006F15AE"/>
    <w:rsid w:val="007770F1"/>
    <w:rsid w:val="007A75FA"/>
    <w:rsid w:val="00861473"/>
    <w:rsid w:val="008730E3"/>
    <w:rsid w:val="00886CBA"/>
    <w:rsid w:val="008B0091"/>
    <w:rsid w:val="008D687B"/>
    <w:rsid w:val="008F27B9"/>
    <w:rsid w:val="009A6AB3"/>
    <w:rsid w:val="009C18CE"/>
    <w:rsid w:val="00A333ED"/>
    <w:rsid w:val="00A5004B"/>
    <w:rsid w:val="00AB7AB4"/>
    <w:rsid w:val="00AC0E24"/>
    <w:rsid w:val="00B30E77"/>
    <w:rsid w:val="00B55EC2"/>
    <w:rsid w:val="00C27673"/>
    <w:rsid w:val="00CB0430"/>
    <w:rsid w:val="00D0427D"/>
    <w:rsid w:val="00D31678"/>
    <w:rsid w:val="00D43F63"/>
    <w:rsid w:val="00D81C42"/>
    <w:rsid w:val="00E33318"/>
    <w:rsid w:val="00F14697"/>
    <w:rsid w:val="00FA467A"/>
    <w:rsid w:val="00FE4432"/>
    <w:rsid w:val="00FF3C2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65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A75FA"/>
    <w:pPr>
      <w:widowControl w:val="0"/>
      <w:autoSpaceDE w:val="0"/>
      <w:autoSpaceDN w:val="0"/>
    </w:pPr>
    <w:rPr>
      <w:rFonts w:eastAsia="Times New Roman" w:cs="Calibri"/>
      <w:sz w:val="22"/>
    </w:rPr>
  </w:style>
  <w:style w:type="paragraph" w:customStyle="1" w:styleId="ConsPlusNonformat">
    <w:name w:val="ConsPlusNonformat"/>
    <w:uiPriority w:val="99"/>
    <w:rsid w:val="007A75FA"/>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A75FA"/>
    <w:pPr>
      <w:widowControl w:val="0"/>
      <w:autoSpaceDE w:val="0"/>
      <w:autoSpaceDN w:val="0"/>
    </w:pPr>
    <w:rPr>
      <w:rFonts w:eastAsia="Times New Roman" w:cs="Calibri"/>
      <w:b/>
      <w:sz w:val="22"/>
    </w:rPr>
  </w:style>
  <w:style w:type="paragraph" w:customStyle="1" w:styleId="ConsPlusTitlePage">
    <w:name w:val="ConsPlusTitlePage"/>
    <w:uiPriority w:val="99"/>
    <w:rsid w:val="007A75FA"/>
    <w:pPr>
      <w:widowControl w:val="0"/>
      <w:autoSpaceDE w:val="0"/>
      <w:autoSpaceDN w:val="0"/>
    </w:pPr>
    <w:rPr>
      <w:rFonts w:ascii="Tahoma" w:eastAsia="Times New Roman" w:hAnsi="Tahoma" w:cs="Tahoma"/>
    </w:rPr>
  </w:style>
  <w:style w:type="character" w:styleId="a3">
    <w:name w:val="Hyperlink"/>
    <w:uiPriority w:val="99"/>
    <w:rsid w:val="00081ADC"/>
    <w:rPr>
      <w:rFonts w:cs="Times New Roman"/>
      <w:color w:val="0000FF"/>
      <w:u w:val="single"/>
    </w:rPr>
  </w:style>
  <w:style w:type="paragraph" w:styleId="a4">
    <w:name w:val="Balloon Text"/>
    <w:basedOn w:val="a"/>
    <w:link w:val="a5"/>
    <w:uiPriority w:val="99"/>
    <w:semiHidden/>
    <w:rsid w:val="00584C1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584C17"/>
    <w:rPr>
      <w:rFonts w:ascii="Tahoma" w:hAnsi="Tahoma" w:cs="Tahoma"/>
      <w:sz w:val="16"/>
      <w:szCs w:val="16"/>
    </w:rPr>
  </w:style>
  <w:style w:type="paragraph" w:styleId="2">
    <w:name w:val="Body Text 2"/>
    <w:basedOn w:val="a"/>
    <w:link w:val="20"/>
    <w:uiPriority w:val="99"/>
    <w:rsid w:val="002024A4"/>
    <w:pPr>
      <w:spacing w:after="0" w:line="240" w:lineRule="auto"/>
      <w:jc w:val="both"/>
    </w:pPr>
    <w:rPr>
      <w:rFonts w:ascii="Times New Roman" w:hAnsi="Times New Roman"/>
      <w:b/>
      <w:sz w:val="20"/>
      <w:szCs w:val="20"/>
      <w:lang w:eastAsia="ru-RU"/>
    </w:rPr>
  </w:style>
  <w:style w:type="character" w:customStyle="1" w:styleId="20">
    <w:name w:val="Основной текст 2 Знак"/>
    <w:link w:val="2"/>
    <w:uiPriority w:val="99"/>
    <w:semiHidden/>
    <w:locked/>
    <w:rsid w:val="005175E6"/>
    <w:rPr>
      <w:rFonts w:cs="Times New Roman"/>
      <w:lang w:eastAsia="en-US"/>
    </w:rPr>
  </w:style>
  <w:style w:type="paragraph" w:customStyle="1" w:styleId="formattext">
    <w:name w:val="formattext"/>
    <w:basedOn w:val="a"/>
    <w:uiPriority w:val="99"/>
    <w:rsid w:val="0012555B"/>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94082">
      <w:marLeft w:val="0"/>
      <w:marRight w:val="0"/>
      <w:marTop w:val="0"/>
      <w:marBottom w:val="0"/>
      <w:divBdr>
        <w:top w:val="none" w:sz="0" w:space="0" w:color="auto"/>
        <w:left w:val="none" w:sz="0" w:space="0" w:color="auto"/>
        <w:bottom w:val="none" w:sz="0" w:space="0" w:color="auto"/>
        <w:right w:val="none" w:sz="0" w:space="0" w:color="auto"/>
      </w:divBdr>
    </w:div>
    <w:div w:id="900294083">
      <w:marLeft w:val="0"/>
      <w:marRight w:val="0"/>
      <w:marTop w:val="0"/>
      <w:marBottom w:val="0"/>
      <w:divBdr>
        <w:top w:val="none" w:sz="0" w:space="0" w:color="auto"/>
        <w:left w:val="none" w:sz="0" w:space="0" w:color="auto"/>
        <w:bottom w:val="none" w:sz="0" w:space="0" w:color="auto"/>
        <w:right w:val="none" w:sz="0" w:space="0" w:color="auto"/>
      </w:divBdr>
      <w:divsChild>
        <w:div w:id="900294088">
          <w:marLeft w:val="0"/>
          <w:marRight w:val="0"/>
          <w:marTop w:val="0"/>
          <w:marBottom w:val="0"/>
          <w:divBdr>
            <w:top w:val="none" w:sz="0" w:space="0" w:color="auto"/>
            <w:left w:val="none" w:sz="0" w:space="0" w:color="auto"/>
            <w:bottom w:val="none" w:sz="0" w:space="0" w:color="auto"/>
            <w:right w:val="none" w:sz="0" w:space="0" w:color="auto"/>
          </w:divBdr>
        </w:div>
      </w:divsChild>
    </w:div>
    <w:div w:id="900294084">
      <w:marLeft w:val="0"/>
      <w:marRight w:val="0"/>
      <w:marTop w:val="0"/>
      <w:marBottom w:val="0"/>
      <w:divBdr>
        <w:top w:val="none" w:sz="0" w:space="0" w:color="auto"/>
        <w:left w:val="none" w:sz="0" w:space="0" w:color="auto"/>
        <w:bottom w:val="none" w:sz="0" w:space="0" w:color="auto"/>
        <w:right w:val="none" w:sz="0" w:space="0" w:color="auto"/>
      </w:divBdr>
    </w:div>
    <w:div w:id="900294085">
      <w:marLeft w:val="0"/>
      <w:marRight w:val="0"/>
      <w:marTop w:val="0"/>
      <w:marBottom w:val="0"/>
      <w:divBdr>
        <w:top w:val="none" w:sz="0" w:space="0" w:color="auto"/>
        <w:left w:val="none" w:sz="0" w:space="0" w:color="auto"/>
        <w:bottom w:val="none" w:sz="0" w:space="0" w:color="auto"/>
        <w:right w:val="none" w:sz="0" w:space="0" w:color="auto"/>
      </w:divBdr>
    </w:div>
    <w:div w:id="900294087">
      <w:marLeft w:val="0"/>
      <w:marRight w:val="0"/>
      <w:marTop w:val="0"/>
      <w:marBottom w:val="0"/>
      <w:divBdr>
        <w:top w:val="none" w:sz="0" w:space="0" w:color="auto"/>
        <w:left w:val="none" w:sz="0" w:space="0" w:color="auto"/>
        <w:bottom w:val="none" w:sz="0" w:space="0" w:color="auto"/>
        <w:right w:val="none" w:sz="0" w:space="0" w:color="auto"/>
      </w:divBdr>
    </w:div>
    <w:div w:id="900294089">
      <w:marLeft w:val="0"/>
      <w:marRight w:val="0"/>
      <w:marTop w:val="0"/>
      <w:marBottom w:val="0"/>
      <w:divBdr>
        <w:top w:val="none" w:sz="0" w:space="0" w:color="auto"/>
        <w:left w:val="none" w:sz="0" w:space="0" w:color="auto"/>
        <w:bottom w:val="none" w:sz="0" w:space="0" w:color="auto"/>
        <w:right w:val="none" w:sz="0" w:space="0" w:color="auto"/>
      </w:divBdr>
      <w:divsChild>
        <w:div w:id="900294086">
          <w:marLeft w:val="0"/>
          <w:marRight w:val="0"/>
          <w:marTop w:val="0"/>
          <w:marBottom w:val="0"/>
          <w:divBdr>
            <w:top w:val="none" w:sz="0" w:space="0" w:color="auto"/>
            <w:left w:val="none" w:sz="0" w:space="0" w:color="auto"/>
            <w:bottom w:val="none" w:sz="0" w:space="0" w:color="auto"/>
            <w:right w:val="none" w:sz="0" w:space="0" w:color="auto"/>
          </w:divBdr>
        </w:div>
      </w:divsChild>
    </w:div>
    <w:div w:id="900294090">
      <w:marLeft w:val="0"/>
      <w:marRight w:val="0"/>
      <w:marTop w:val="0"/>
      <w:marBottom w:val="0"/>
      <w:divBdr>
        <w:top w:val="none" w:sz="0" w:space="0" w:color="auto"/>
        <w:left w:val="none" w:sz="0" w:space="0" w:color="auto"/>
        <w:bottom w:val="none" w:sz="0" w:space="0" w:color="auto"/>
        <w:right w:val="none" w:sz="0" w:space="0" w:color="auto"/>
      </w:divBdr>
    </w:div>
    <w:div w:id="900294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8</Pages>
  <Words>2223</Words>
  <Characters>12673</Characters>
  <Application>Microsoft Office Word</Application>
  <DocSecurity>0</DocSecurity>
  <Lines>105</Lines>
  <Paragraphs>29</Paragraphs>
  <ScaleCrop>false</ScaleCrop>
  <Company/>
  <LinksUpToDate>false</LinksUpToDate>
  <CharactersWithSpaces>14867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glava</cp:lastModifiedBy>
  <cp:revision>24</cp:revision>
  <cp:lastPrinted>2017-11-08T10:42:00Z</cp:lastPrinted>
  <dcterms:created xsi:type="dcterms:W3CDTF">2017-03-07T08:07:00Z</dcterms:created>
  <dcterms:modified xsi:type="dcterms:W3CDTF">2019-09-16T08:31:00Z</dcterms:modified>
</cp:coreProperties>
</file>