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C248CF" w:rsidP="00662C6A">
      <w:r>
        <w:t>01.12.</w:t>
      </w:r>
      <w:r w:rsidR="00637034">
        <w:t>20</w:t>
      </w:r>
      <w:r w:rsidR="006F6260">
        <w:t>2</w:t>
      </w:r>
      <w:r w:rsidR="00EF0D05">
        <w:t>1</w:t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 w:rsidR="00EF0D05">
        <w:tab/>
      </w:r>
      <w:r>
        <w:tab/>
      </w:r>
      <w:r w:rsidR="00637034">
        <w:t>№</w:t>
      </w:r>
      <w:r>
        <w:t xml:space="preserve"> 650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431AB" w:rsidTr="00C431AB">
        <w:tc>
          <w:tcPr>
            <w:tcW w:w="5173" w:type="dxa"/>
            <w:hideMark/>
          </w:tcPr>
          <w:p w:rsidR="00C431AB" w:rsidRDefault="00C431AB">
            <w:pPr>
              <w:spacing w:line="276" w:lineRule="auto"/>
              <w:ind w:right="497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31AB" w:rsidRDefault="00C431AB" w:rsidP="000061CF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Об </w:t>
            </w:r>
            <w:r>
              <w:rPr>
                <w:i/>
                <w:lang w:eastAsia="en-US"/>
              </w:rPr>
              <w:t>утверждении нормативов затрат на выполнение муниципального задания муниципальными учреждениями на 20</w:t>
            </w:r>
            <w:r w:rsidR="00EC427E">
              <w:rPr>
                <w:i/>
                <w:lang w:eastAsia="en-US"/>
              </w:rPr>
              <w:t>2</w:t>
            </w:r>
            <w:r w:rsidR="000061CF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</w:t>
            </w:r>
            <w:r w:rsidR="003B2627">
              <w:rPr>
                <w:i/>
                <w:lang w:eastAsia="en-US"/>
              </w:rPr>
              <w:t xml:space="preserve"> и плановый</w:t>
            </w:r>
            <w:r>
              <w:rPr>
                <w:i/>
                <w:lang w:eastAsia="en-US"/>
              </w:rPr>
              <w:t xml:space="preserve"> период 20</w:t>
            </w:r>
            <w:r w:rsidR="00EC427E">
              <w:rPr>
                <w:i/>
                <w:lang w:eastAsia="en-US"/>
              </w:rPr>
              <w:t>2</w:t>
            </w:r>
            <w:r w:rsidR="000061CF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-202</w:t>
            </w:r>
            <w:r w:rsidR="000061CF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 xml:space="preserve"> годы</w:t>
            </w:r>
          </w:p>
        </w:tc>
      </w:tr>
    </w:tbl>
    <w:p w:rsidR="00C431AB" w:rsidRDefault="00C431AB" w:rsidP="00C431AB"/>
    <w:p w:rsidR="00C431AB" w:rsidRDefault="00C431AB" w:rsidP="00C431AB"/>
    <w:p w:rsidR="00C431AB" w:rsidRDefault="00C431AB" w:rsidP="00EF0D0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EC427E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="00EF0D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,</w:t>
      </w:r>
      <w:r w:rsidRPr="00EC4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8" w:history="1">
        <w:r w:rsidRPr="00EC427E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главы Администрации города Покров от</w:t>
      </w:r>
      <w:r w:rsidR="00EC427E" w:rsidRPr="00EC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27E">
        <w:rPr>
          <w:rFonts w:ascii="Times New Roman" w:hAnsi="Times New Roman" w:cs="Times New Roman"/>
          <w:b w:val="0"/>
          <w:sz w:val="28"/>
          <w:szCs w:val="28"/>
        </w:rPr>
        <w:t xml:space="preserve">17.08.2018 </w:t>
      </w:r>
      <w:r w:rsidR="00EC427E" w:rsidRPr="00E32368">
        <w:rPr>
          <w:rFonts w:ascii="Times New Roman" w:hAnsi="Times New Roman" w:cs="Times New Roman"/>
          <w:b w:val="0"/>
          <w:sz w:val="28"/>
          <w:szCs w:val="28"/>
        </w:rPr>
        <w:t>№ 527</w:t>
      </w:r>
      <w:r w:rsidR="00EC42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r:id="rId9" w:anchor="P48" w:history="1">
        <w:r w:rsidR="00EC427E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EC427E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 финансовом обеспечении выполнения муниципального задания</w:t>
      </w:r>
      <w:r w:rsidR="00EC42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46"/>
          <w:szCs w:val="24"/>
        </w:rPr>
        <w:t>ПОСТАНОВЛЯЮ</w:t>
      </w:r>
      <w:r>
        <w:rPr>
          <w:rFonts w:ascii="Times New Roman" w:hAnsi="Times New Roman" w:cs="Times New Roman"/>
          <w:b w:val="0"/>
          <w:spacing w:val="46"/>
          <w:sz w:val="28"/>
          <w:szCs w:val="28"/>
        </w:rPr>
        <w:t>: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следующие значения корректирующих коэффициентов для расчета объема финансового обеспечения выполнения муниципального задания муниципальными учреждениями муниципального образования «Город Покров»: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Территориальный корректирующий коэффициент с учетом условий, обусловленных территориальными особенностями и составом имущественного комплекса муниципальных учреждений равный значению «1»;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Отраслевой корректирующий коэффициент, учитывающий показатели отраслевой специфики муниципальных учреждений равный значению «1».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EF0D05">
      <w:pPr>
        <w:pStyle w:val="ConsPlusNormal"/>
        <w:widowControl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затраты на оказание муниципальной услуги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«Город Покров»</w:t>
      </w:r>
      <w:r w:rsidR="000061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 №1;</w:t>
      </w:r>
    </w:p>
    <w:p w:rsidR="000061CF" w:rsidRDefault="000061CF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61CF">
        <w:rPr>
          <w:rFonts w:ascii="Times New Roman" w:hAnsi="Times New Roman" w:cs="Times New Roman"/>
          <w:sz w:val="28"/>
          <w:szCs w:val="28"/>
        </w:rPr>
        <w:t>) нормативные затраты на оказание муниципальной услуги муниципальными учреждениями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«Город Покров» на 2023-2024</w:t>
      </w:r>
      <w:r w:rsidRPr="000061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061CF"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1CF">
        <w:rPr>
          <w:rFonts w:ascii="Times New Roman" w:hAnsi="Times New Roman" w:cs="Times New Roman"/>
          <w:sz w:val="28"/>
          <w:szCs w:val="28"/>
        </w:rPr>
        <w:t>;</w:t>
      </w:r>
    </w:p>
    <w:p w:rsidR="00C431AB" w:rsidRDefault="00F131EF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431AB">
        <w:rPr>
          <w:rFonts w:ascii="Times New Roman" w:hAnsi="Times New Roman" w:cs="Times New Roman"/>
          <w:sz w:val="28"/>
          <w:szCs w:val="28"/>
        </w:rPr>
        <w:t>)</w:t>
      </w:r>
      <w:r w:rsidR="00C43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нормативные затраты на выполнение работ муниципальными учреждениями </w:t>
      </w:r>
      <w:r w:rsidR="00C431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3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«Город Покров»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 w:rsidR="00C43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</w:t>
      </w:r>
      <w:r w:rsidR="00C431AB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31AB">
        <w:rPr>
          <w:rFonts w:ascii="Times New Roman" w:hAnsi="Times New Roman" w:cs="Times New Roman"/>
          <w:sz w:val="28"/>
          <w:szCs w:val="28"/>
        </w:rPr>
        <w:t>;</w:t>
      </w:r>
    </w:p>
    <w:p w:rsidR="00F131EF" w:rsidRDefault="00F131EF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31EF">
        <w:rPr>
          <w:rFonts w:ascii="Times New Roman" w:hAnsi="Times New Roman" w:cs="Times New Roman"/>
          <w:sz w:val="28"/>
          <w:szCs w:val="28"/>
        </w:rPr>
        <w:t>) нормативные затраты на выполнение работ муниципальными учреждениями муниципального образования «Город Покров» на 202</w:t>
      </w:r>
      <w:r>
        <w:rPr>
          <w:rFonts w:ascii="Times New Roman" w:hAnsi="Times New Roman" w:cs="Times New Roman"/>
          <w:sz w:val="28"/>
          <w:szCs w:val="28"/>
        </w:rPr>
        <w:t>3-2024</w:t>
      </w:r>
      <w:r w:rsidRPr="00F131E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131EF"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31EF">
        <w:rPr>
          <w:rFonts w:ascii="Times New Roman" w:hAnsi="Times New Roman" w:cs="Times New Roman"/>
          <w:sz w:val="28"/>
          <w:szCs w:val="28"/>
        </w:rPr>
        <w:t>;</w:t>
      </w:r>
    </w:p>
    <w:p w:rsidR="00F131EF" w:rsidRDefault="00F131EF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31EF">
        <w:rPr>
          <w:rFonts w:ascii="Times New Roman" w:hAnsi="Times New Roman" w:cs="Times New Roman"/>
          <w:sz w:val="28"/>
          <w:szCs w:val="28"/>
        </w:rPr>
        <w:t>) расчет финансового обеспечения на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F131EF">
        <w:rPr>
          <w:rFonts w:ascii="Times New Roman" w:hAnsi="Times New Roman" w:cs="Times New Roman"/>
          <w:sz w:val="28"/>
          <w:szCs w:val="28"/>
        </w:rPr>
        <w:t>, согласно приложению №5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1AB" w:rsidRDefault="00F131EF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31AB">
        <w:rPr>
          <w:rFonts w:ascii="Times New Roman" w:hAnsi="Times New Roman" w:cs="Times New Roman"/>
          <w:sz w:val="28"/>
          <w:szCs w:val="28"/>
        </w:rPr>
        <w:t xml:space="preserve">) </w:t>
      </w:r>
      <w:r w:rsidR="00C431AB">
        <w:rPr>
          <w:rFonts w:ascii="Times New Roman" w:hAnsi="Times New Roman" w:cs="Times New Roman"/>
          <w:bCs/>
          <w:color w:val="000000"/>
          <w:sz w:val="28"/>
          <w:szCs w:val="28"/>
        </w:rPr>
        <w:t>расчет финансового обеспечения на выполнения муниципального задания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2023-2024 гг.</w:t>
      </w:r>
      <w:r w:rsidR="00C43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</w:t>
      </w:r>
      <w:r w:rsidR="00C431AB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31AB">
        <w:rPr>
          <w:rFonts w:ascii="Times New Roman" w:hAnsi="Times New Roman" w:cs="Times New Roman"/>
          <w:sz w:val="28"/>
          <w:szCs w:val="28"/>
        </w:rPr>
        <w:t>.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Покров.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8CC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368">
        <w:rPr>
          <w:rFonts w:ascii="Times New Roman" w:hAnsi="Times New Roman" w:cs="Times New Roman"/>
          <w:sz w:val="28"/>
          <w:szCs w:val="28"/>
        </w:rPr>
        <w:t>.</w:t>
      </w:r>
      <w:r w:rsidR="00DF7E72" w:rsidRPr="00E32368">
        <w:rPr>
          <w:rFonts w:ascii="Times New Roman" w:hAnsi="Times New Roman" w:cs="Times New Roman"/>
          <w:sz w:val="28"/>
          <w:szCs w:val="28"/>
        </w:rPr>
        <w:t xml:space="preserve"> </w:t>
      </w:r>
      <w:r w:rsidR="00FB28CC" w:rsidRPr="00E3236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города Покров от </w:t>
      </w:r>
      <w:r w:rsidR="00E32368">
        <w:rPr>
          <w:rFonts w:ascii="Times New Roman" w:hAnsi="Times New Roman" w:cs="Times New Roman"/>
          <w:sz w:val="28"/>
          <w:szCs w:val="28"/>
        </w:rPr>
        <w:t>16.12.2020</w:t>
      </w:r>
      <w:r w:rsidR="004157FE" w:rsidRPr="00E32368">
        <w:rPr>
          <w:rFonts w:ascii="Times New Roman" w:hAnsi="Times New Roman" w:cs="Times New Roman"/>
          <w:sz w:val="28"/>
          <w:szCs w:val="28"/>
        </w:rPr>
        <w:t xml:space="preserve"> №</w:t>
      </w:r>
      <w:r w:rsidR="00E32368">
        <w:rPr>
          <w:rFonts w:ascii="Times New Roman" w:hAnsi="Times New Roman" w:cs="Times New Roman"/>
          <w:sz w:val="28"/>
          <w:szCs w:val="28"/>
        </w:rPr>
        <w:t>552</w:t>
      </w:r>
      <w:r w:rsidR="00FB28CC" w:rsidRPr="00E32368">
        <w:rPr>
          <w:rFonts w:ascii="Times New Roman" w:hAnsi="Times New Roman" w:cs="Times New Roman"/>
          <w:sz w:val="28"/>
          <w:szCs w:val="28"/>
        </w:rPr>
        <w:t xml:space="preserve"> «</w:t>
      </w:r>
      <w:r w:rsidR="00836EAA" w:rsidRPr="00E32368">
        <w:rPr>
          <w:rFonts w:ascii="Times New Roman" w:hAnsi="Times New Roman" w:cs="Times New Roman"/>
          <w:sz w:val="28"/>
          <w:szCs w:val="28"/>
        </w:rPr>
        <w:t>Об утверждении нормативов затрат на выполнение муниципального задания муниципальными учреждениями на 202</w:t>
      </w:r>
      <w:r w:rsidR="00E32368">
        <w:rPr>
          <w:rFonts w:ascii="Times New Roman" w:hAnsi="Times New Roman" w:cs="Times New Roman"/>
          <w:sz w:val="28"/>
          <w:szCs w:val="28"/>
        </w:rPr>
        <w:t>1</w:t>
      </w:r>
      <w:r w:rsidR="00836EAA" w:rsidRPr="00E32368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E32368">
        <w:rPr>
          <w:rFonts w:ascii="Times New Roman" w:hAnsi="Times New Roman" w:cs="Times New Roman"/>
          <w:sz w:val="28"/>
          <w:szCs w:val="28"/>
        </w:rPr>
        <w:t>2</w:t>
      </w:r>
      <w:r w:rsidR="00836EAA" w:rsidRPr="00E32368">
        <w:rPr>
          <w:rFonts w:ascii="Times New Roman" w:hAnsi="Times New Roman" w:cs="Times New Roman"/>
          <w:sz w:val="28"/>
          <w:szCs w:val="28"/>
        </w:rPr>
        <w:t>-202</w:t>
      </w:r>
      <w:r w:rsidR="00E32368">
        <w:rPr>
          <w:rFonts w:ascii="Times New Roman" w:hAnsi="Times New Roman" w:cs="Times New Roman"/>
          <w:sz w:val="28"/>
          <w:szCs w:val="28"/>
        </w:rPr>
        <w:t>3</w:t>
      </w:r>
      <w:r w:rsidR="00836EAA" w:rsidRPr="00E323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28CC" w:rsidRPr="00E32368">
        <w:rPr>
          <w:rFonts w:ascii="Times New Roman" w:hAnsi="Times New Roman" w:cs="Times New Roman"/>
          <w:sz w:val="28"/>
          <w:szCs w:val="28"/>
        </w:rPr>
        <w:t>» считать утратившим силу с 01.01.202</w:t>
      </w:r>
      <w:r w:rsidR="00E32368">
        <w:rPr>
          <w:rFonts w:ascii="Times New Roman" w:hAnsi="Times New Roman" w:cs="Times New Roman"/>
          <w:sz w:val="28"/>
          <w:szCs w:val="28"/>
        </w:rPr>
        <w:t>2</w:t>
      </w:r>
      <w:r w:rsidR="00FB28CC" w:rsidRPr="00E323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4306" w:rsidRPr="00804306" w:rsidRDefault="00804306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FB28CC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E72">
        <w:rPr>
          <w:rFonts w:ascii="Times New Roman" w:hAnsi="Times New Roman" w:cs="Times New Roman"/>
          <w:sz w:val="28"/>
          <w:szCs w:val="28"/>
        </w:rPr>
        <w:t xml:space="preserve"> </w:t>
      </w:r>
      <w:r w:rsidR="00C431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EC427E">
        <w:rPr>
          <w:rFonts w:ascii="Times New Roman" w:hAnsi="Times New Roman" w:cs="Times New Roman"/>
          <w:sz w:val="28"/>
          <w:szCs w:val="28"/>
        </w:rPr>
        <w:t>2</w:t>
      </w:r>
      <w:r w:rsidR="000061CF">
        <w:rPr>
          <w:rFonts w:ascii="Times New Roman" w:hAnsi="Times New Roman" w:cs="Times New Roman"/>
          <w:sz w:val="28"/>
          <w:szCs w:val="28"/>
        </w:rPr>
        <w:t>2</w:t>
      </w:r>
      <w:r w:rsidR="00C431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1AB" w:rsidRDefault="00C431AB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FB28CC" w:rsidP="00EF0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1AB">
        <w:rPr>
          <w:rFonts w:ascii="Times New Roman" w:hAnsi="Times New Roman" w:cs="Times New Roman"/>
          <w:sz w:val="28"/>
          <w:szCs w:val="28"/>
        </w:rPr>
        <w:t xml:space="preserve">. </w:t>
      </w:r>
      <w:r w:rsidR="00EF0D05">
        <w:rPr>
          <w:rFonts w:ascii="Times New Roman" w:hAnsi="Times New Roman" w:cs="Times New Roman"/>
          <w:sz w:val="28"/>
          <w:szCs w:val="28"/>
        </w:rPr>
        <w:t>Настоящее п</w:t>
      </w:r>
      <w:r w:rsidR="00C431AB">
        <w:rPr>
          <w:rFonts w:ascii="Times New Roman" w:hAnsi="Times New Roman" w:cs="Times New Roman"/>
          <w:sz w:val="28"/>
          <w:szCs w:val="28"/>
        </w:rPr>
        <w:t>остановление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в разделе «Муниципальные услуги».</w:t>
      </w:r>
    </w:p>
    <w:p w:rsidR="00C431AB" w:rsidRDefault="00C431AB" w:rsidP="00EF0D05">
      <w:pPr>
        <w:ind w:firstLine="709"/>
        <w:jc w:val="both"/>
        <w:rPr>
          <w:sz w:val="28"/>
          <w:szCs w:val="28"/>
        </w:rPr>
      </w:pPr>
    </w:p>
    <w:p w:rsidR="00C431AB" w:rsidRDefault="00C431AB" w:rsidP="00EF0D05">
      <w:pPr>
        <w:ind w:firstLine="709"/>
        <w:jc w:val="both"/>
        <w:rPr>
          <w:sz w:val="28"/>
          <w:szCs w:val="28"/>
        </w:rPr>
      </w:pPr>
    </w:p>
    <w:p w:rsidR="00C431AB" w:rsidRDefault="00C431AB" w:rsidP="00EF0D05">
      <w:pPr>
        <w:ind w:firstLine="709"/>
        <w:jc w:val="both"/>
        <w:rPr>
          <w:sz w:val="28"/>
          <w:szCs w:val="28"/>
        </w:rPr>
      </w:pPr>
    </w:p>
    <w:p w:rsidR="00C431AB" w:rsidRDefault="00A03738" w:rsidP="00EF0D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31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431AB">
        <w:rPr>
          <w:sz w:val="28"/>
          <w:szCs w:val="28"/>
        </w:rPr>
        <w:t xml:space="preserve">Администрации </w:t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456CA8">
        <w:rPr>
          <w:sz w:val="28"/>
          <w:szCs w:val="28"/>
        </w:rPr>
        <w:tab/>
      </w:r>
      <w:r w:rsidR="00456CA8">
        <w:rPr>
          <w:sz w:val="28"/>
          <w:szCs w:val="28"/>
        </w:rPr>
        <w:tab/>
      </w:r>
      <w:r w:rsidR="00456CA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4157FE">
        <w:rPr>
          <w:sz w:val="28"/>
          <w:szCs w:val="28"/>
        </w:rPr>
        <w:t xml:space="preserve"> </w:t>
      </w:r>
      <w:r>
        <w:rPr>
          <w:sz w:val="28"/>
          <w:szCs w:val="28"/>
        </w:rPr>
        <w:t>Котров</w:t>
      </w:r>
    </w:p>
    <w:p w:rsidR="00C431AB" w:rsidRDefault="00C431AB" w:rsidP="00EF0D05">
      <w:pPr>
        <w:ind w:firstLine="709"/>
        <w:jc w:val="both"/>
        <w:rPr>
          <w:sz w:val="28"/>
          <w:szCs w:val="28"/>
        </w:rPr>
      </w:pPr>
    </w:p>
    <w:p w:rsidR="00637034" w:rsidRDefault="00637034" w:rsidP="00EF0D05">
      <w:pPr>
        <w:ind w:firstLine="709"/>
      </w:pPr>
    </w:p>
    <w:p w:rsidR="00637034" w:rsidRDefault="00637034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EF0D05">
      <w:pPr>
        <w:ind w:firstLine="709"/>
        <w:jc w:val="both"/>
        <w:rPr>
          <w:sz w:val="28"/>
          <w:szCs w:val="28"/>
        </w:rPr>
      </w:pPr>
    </w:p>
    <w:p w:rsidR="00A03738" w:rsidRDefault="00A03738" w:rsidP="00156DD2">
      <w:pPr>
        <w:jc w:val="both"/>
        <w:rPr>
          <w:sz w:val="28"/>
          <w:szCs w:val="28"/>
        </w:rPr>
      </w:pPr>
      <w:bookmarkStart w:id="0" w:name="_GoBack"/>
      <w:bookmarkEnd w:id="0"/>
    </w:p>
    <w:sectPr w:rsidR="00A03738" w:rsidSect="00EF0D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061CF"/>
    <w:rsid w:val="0002685F"/>
    <w:rsid w:val="00066CED"/>
    <w:rsid w:val="00071A81"/>
    <w:rsid w:val="00156DD2"/>
    <w:rsid w:val="00171B4E"/>
    <w:rsid w:val="003B2627"/>
    <w:rsid w:val="003E487C"/>
    <w:rsid w:val="004157FE"/>
    <w:rsid w:val="00416704"/>
    <w:rsid w:val="00456CA8"/>
    <w:rsid w:val="00637034"/>
    <w:rsid w:val="00662C6A"/>
    <w:rsid w:val="00675F80"/>
    <w:rsid w:val="006F6260"/>
    <w:rsid w:val="00804306"/>
    <w:rsid w:val="00836EAA"/>
    <w:rsid w:val="008669D3"/>
    <w:rsid w:val="00A03738"/>
    <w:rsid w:val="00A10DBA"/>
    <w:rsid w:val="00A830CA"/>
    <w:rsid w:val="00B5266B"/>
    <w:rsid w:val="00BF57D4"/>
    <w:rsid w:val="00C248CF"/>
    <w:rsid w:val="00C431AB"/>
    <w:rsid w:val="00C93EFD"/>
    <w:rsid w:val="00CA33B7"/>
    <w:rsid w:val="00DC29B9"/>
    <w:rsid w:val="00DF7538"/>
    <w:rsid w:val="00DF7E72"/>
    <w:rsid w:val="00E21936"/>
    <w:rsid w:val="00E32368"/>
    <w:rsid w:val="00EC427E"/>
    <w:rsid w:val="00EF0D05"/>
    <w:rsid w:val="00F131EF"/>
    <w:rsid w:val="00FB28CC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Orgotdel2</cp:lastModifiedBy>
  <cp:revision>37</cp:revision>
  <cp:lastPrinted>2021-12-03T10:20:00Z</cp:lastPrinted>
  <dcterms:created xsi:type="dcterms:W3CDTF">2017-10-26T08:50:00Z</dcterms:created>
  <dcterms:modified xsi:type="dcterms:W3CDTF">2021-12-07T10:25:00Z</dcterms:modified>
</cp:coreProperties>
</file>