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2021 год</w:t>
      </w:r>
    </w:p>
    <w:p w:rsidR="001A374F" w:rsidRDefault="001A374F" w:rsidP="001A37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A374F" w:rsidRPr="00927CCE" w:rsidRDefault="001A374F" w:rsidP="001A374F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1A374F" w:rsidRPr="00927CCE" w:rsidRDefault="001A374F" w:rsidP="001A374F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374F" w:rsidRPr="006E4ED9" w:rsidRDefault="001A374F" w:rsidP="001A3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A374F" w:rsidRPr="00436571" w:rsidRDefault="001A374F" w:rsidP="001A374F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A374F" w:rsidRPr="00A0039C" w:rsidTr="00563FE7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A374F" w:rsidRPr="00A0039C" w:rsidTr="00563FE7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1A374F" w:rsidRPr="0052581A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A374F" w:rsidRPr="00B7550C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374F" w:rsidRPr="00A0039C" w:rsidTr="00563FE7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374F" w:rsidRPr="006E4ED9" w:rsidRDefault="001A374F" w:rsidP="001A374F">
      <w:pPr>
        <w:rPr>
          <w:rFonts w:ascii="Times New Roman" w:hAnsi="Times New Roman"/>
          <w:b/>
          <w:sz w:val="24"/>
          <w:szCs w:val="24"/>
          <w:lang w:eastAsia="ru-RU"/>
        </w:rPr>
        <w:sectPr w:rsidR="001A374F" w:rsidRPr="006E4ED9" w:rsidSect="008E53B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1A374F" w:rsidRPr="00A0039C" w:rsidTr="00563FE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A374F" w:rsidRPr="00A0039C" w:rsidTr="00563FE7">
        <w:trPr>
          <w:trHeight w:val="20"/>
        </w:trPr>
        <w:tc>
          <w:tcPr>
            <w:tcW w:w="474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474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1A374F" w:rsidRPr="00146596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1A374F" w:rsidRPr="00A0039C" w:rsidTr="00563FE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1A374F" w:rsidRDefault="001A374F" w:rsidP="00563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1A374F" w:rsidRDefault="001A374F" w:rsidP="00563FE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A374F" w:rsidRPr="00A0039C" w:rsidTr="00563FE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A374F" w:rsidRPr="00F731D4" w:rsidRDefault="001A374F" w:rsidP="005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A374F" w:rsidRDefault="001A374F" w:rsidP="00563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1A374F" w:rsidRPr="006E4ED9" w:rsidRDefault="001A374F" w:rsidP="00563FE7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1A374F" w:rsidRPr="00C73A3B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1A374F" w:rsidRPr="00A0039C" w:rsidTr="00563FE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206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008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1A374F" w:rsidRPr="00436571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A374F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A374F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1A374F" w:rsidRPr="00B60CF2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A374F" w:rsidRPr="00A0039C" w:rsidTr="00563FE7">
        <w:trPr>
          <w:trHeight w:val="20"/>
        </w:trPr>
        <w:tc>
          <w:tcPr>
            <w:tcW w:w="1737" w:type="dxa"/>
            <w:gridSpan w:val="2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A374F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A374F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A374F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A374F" w:rsidRPr="00A0039C" w:rsidTr="00563FE7">
        <w:trPr>
          <w:trHeight w:val="20"/>
        </w:trPr>
        <w:tc>
          <w:tcPr>
            <w:tcW w:w="866" w:type="dxa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866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1A374F" w:rsidRPr="00C76F66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374F" w:rsidRPr="00062F28" w:rsidTr="00563FE7">
        <w:trPr>
          <w:trHeight w:val="20"/>
        </w:trPr>
        <w:tc>
          <w:tcPr>
            <w:tcW w:w="866" w:type="dxa"/>
            <w:noWrap/>
            <w:vAlign w:val="center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A374F" w:rsidRPr="00F54D54" w:rsidRDefault="001A374F" w:rsidP="00563FE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A374F" w:rsidRPr="005B2E7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374F" w:rsidRPr="00062F28" w:rsidTr="00563FE7">
        <w:trPr>
          <w:trHeight w:val="20"/>
        </w:trPr>
        <w:tc>
          <w:tcPr>
            <w:tcW w:w="866" w:type="dxa"/>
            <w:noWrap/>
            <w:vAlign w:val="center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A374F" w:rsidRPr="00F54D54" w:rsidRDefault="001A374F" w:rsidP="00563FE7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A374F" w:rsidRPr="005B2E7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374F" w:rsidRPr="00062F28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A374F" w:rsidRDefault="001A374F" w:rsidP="001A374F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A374F" w:rsidRPr="006E4ED9" w:rsidRDefault="001A374F" w:rsidP="001A374F">
      <w:pPr>
        <w:rPr>
          <w:rFonts w:ascii="Times New Roman" w:hAnsi="Times New Roman"/>
          <w:b/>
          <w:sz w:val="24"/>
          <w:szCs w:val="24"/>
          <w:lang w:eastAsia="ru-RU"/>
        </w:rPr>
        <w:sectPr w:rsidR="001A374F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1A374F" w:rsidRPr="00A0039C" w:rsidTr="00563FE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A374F" w:rsidRPr="00A0039C" w:rsidTr="00563FE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A374F" w:rsidRPr="00A0039C" w:rsidTr="00563FE7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CE5DE2" w:rsidTr="00563FE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1A374F" w:rsidRPr="006E4ED9" w:rsidRDefault="001A374F" w:rsidP="00563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A374F" w:rsidRPr="006E4ED9" w:rsidRDefault="001A374F" w:rsidP="00563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1A374F" w:rsidRPr="006E4ED9" w:rsidRDefault="001A374F" w:rsidP="00563FE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1A374F" w:rsidRPr="006E4ED9" w:rsidRDefault="001A374F" w:rsidP="00563FE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A374F" w:rsidRPr="006E4ED9" w:rsidRDefault="001A374F" w:rsidP="00563FE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1A374F" w:rsidRPr="00811D4D" w:rsidRDefault="001A374F" w:rsidP="0076773B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7677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677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1A374F" w:rsidRPr="00811D4D" w:rsidRDefault="001A374F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338</w:t>
            </w:r>
            <w:r w:rsidR="007677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677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1A374F" w:rsidRPr="00811D4D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  <w:r w:rsidR="001A374F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1A374F" w:rsidRPr="00811D4D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95,8 </w:t>
            </w:r>
            <w:r w:rsidR="001A374F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bottom"/>
          </w:tcPr>
          <w:p w:rsidR="001A374F" w:rsidRPr="00811D4D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95,8 </w:t>
            </w:r>
            <w:r w:rsidR="001A374F" w:rsidRPr="00811D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1A374F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1A374F" w:rsidRDefault="001A374F" w:rsidP="00563FE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A374F" w:rsidRPr="006E4ED9" w:rsidRDefault="001A374F" w:rsidP="00563FE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1A374F" w:rsidRDefault="001A374F" w:rsidP="00563FE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A374F" w:rsidRPr="006E4ED9" w:rsidRDefault="001A374F" w:rsidP="00563FE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1A374F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1A374F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1A374F" w:rsidRPr="006E4ED9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811D4D" w:rsidRDefault="001A374F" w:rsidP="00563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1A374F" w:rsidRPr="00811D4D" w:rsidRDefault="001A374F" w:rsidP="00563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A374F" w:rsidRPr="00214A6D" w:rsidRDefault="001A374F" w:rsidP="00563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1A374F" w:rsidRPr="00811D4D" w:rsidRDefault="0076773B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A374F"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7677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7677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6773B" w:rsidRPr="00811D4D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76773B" w:rsidRPr="00811D4D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6773B" w:rsidRPr="00811D4D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76773B" w:rsidRPr="00811D4D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  <w:r w:rsidRPr="00811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811D4D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E43DD2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E43DD2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E43DD2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1613BA" w:rsidRDefault="001A374F" w:rsidP="00563FE7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A374F" w:rsidRPr="00C541FC" w:rsidTr="00563FE7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A374F" w:rsidRPr="004E765A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1A374F" w:rsidRPr="004E765A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1A374F" w:rsidRPr="00F731D4" w:rsidRDefault="001A374F" w:rsidP="005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1A374F" w:rsidRPr="00CE5DE2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E43DD2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134" w:type="dxa"/>
            <w:noWrap/>
            <w:vAlign w:val="bottom"/>
          </w:tcPr>
          <w:p w:rsidR="001A374F" w:rsidRPr="00CE5DE2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1A374F" w:rsidRPr="00C541FC" w:rsidRDefault="0043116C" w:rsidP="00C02F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42,6 </w:t>
            </w:r>
            <w:r w:rsidR="001A374F" w:rsidRPr="00C5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noWrap/>
            <w:vAlign w:val="bottom"/>
          </w:tcPr>
          <w:p w:rsidR="001A374F" w:rsidRPr="00C541FC" w:rsidRDefault="0043116C" w:rsidP="00C02F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42,6 </w:t>
            </w:r>
            <w:r w:rsidR="001A374F" w:rsidRPr="00C5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A374F" w:rsidRPr="00A0039C" w:rsidTr="00563FE7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1A374F" w:rsidRPr="006E4ED9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1A374F" w:rsidRPr="00613679" w:rsidRDefault="001A374F" w:rsidP="00563F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613679" w:rsidRDefault="001A374F" w:rsidP="00563F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A374F" w:rsidRPr="00613679" w:rsidRDefault="0076773B" w:rsidP="007677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 w:rsidR="001A37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1A374F" w:rsidRPr="004502B2" w:rsidRDefault="001A374F" w:rsidP="00563F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4502B2" w:rsidRDefault="001A374F" w:rsidP="00563F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1A374F" w:rsidRPr="006E4ED9" w:rsidRDefault="001A374F" w:rsidP="00563FE7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A374F" w:rsidRPr="00E43DD2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noWrap/>
            <w:vAlign w:val="bottom"/>
          </w:tcPr>
          <w:p w:rsidR="001A374F" w:rsidRPr="006E4ED9" w:rsidRDefault="0076773B" w:rsidP="0076773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1A37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1A374F" w:rsidRPr="00DC6AD6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A83C66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Pr="00964DBE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A601E3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1A374F" w:rsidRPr="00A601E3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1A374F" w:rsidRPr="00A601E3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1A374F" w:rsidRPr="00A601E3" w:rsidRDefault="0076773B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374F"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1A374F" w:rsidRPr="00A601E3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1A374F" w:rsidRPr="00A601E3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74F" w:rsidRPr="00A0039C" w:rsidTr="00563FE7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1A374F" w:rsidRPr="00144026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34" w:type="dxa"/>
            <w:noWrap/>
            <w:vAlign w:val="center"/>
            <w:hideMark/>
          </w:tcPr>
          <w:p w:rsidR="001A374F" w:rsidRPr="00144026" w:rsidRDefault="001A374F" w:rsidP="00563FE7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A374F" w:rsidRPr="00144026" w:rsidRDefault="001A374F" w:rsidP="0076773B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767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noWrap/>
            <w:vAlign w:val="center"/>
          </w:tcPr>
          <w:p w:rsidR="001A374F" w:rsidRPr="0014402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1A374F" w:rsidRPr="0014402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374F" w:rsidRDefault="001A374F" w:rsidP="001A374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A374F" w:rsidRPr="00A0039C" w:rsidTr="00563FE7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A374F" w:rsidRPr="00A0039C" w:rsidTr="00563FE7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A374F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1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3385,4</w:t>
            </w:r>
          </w:p>
        </w:tc>
        <w:tc>
          <w:tcPr>
            <w:tcW w:w="148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1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3242,2</w:t>
            </w:r>
          </w:p>
        </w:tc>
        <w:tc>
          <w:tcPr>
            <w:tcW w:w="154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  <w:r w:rsidR="001A374F" w:rsidRPr="003E7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,8 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1A374F" w:rsidRPr="00146596" w:rsidRDefault="001A374F" w:rsidP="004311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4311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311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154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97,5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3264,3</w:t>
            </w:r>
          </w:p>
        </w:tc>
        <w:tc>
          <w:tcPr>
            <w:tcW w:w="148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80" w:type="dxa"/>
            <w:noWrap/>
            <w:vAlign w:val="bottom"/>
          </w:tcPr>
          <w:p w:rsidR="001A374F" w:rsidRPr="00ED1CAB" w:rsidRDefault="0043116C" w:rsidP="004311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 w:rsidR="001A374F" w:rsidRPr="003E7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bottom"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48,5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муниципального образования «Петушинский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146596" w:rsidRDefault="0043116C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1A37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1A374F" w:rsidRPr="00146596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A374F" w:rsidRPr="006E4ED9" w:rsidRDefault="001A374F" w:rsidP="00563FE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A374F" w:rsidRPr="00A0039C" w:rsidTr="00563FE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1A374F" w:rsidRPr="006E4ED9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A374F" w:rsidRPr="006E4ED9" w:rsidSect="008E53B2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1A374F" w:rsidRPr="004E51D3" w:rsidRDefault="001A374F" w:rsidP="001A374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374F" w:rsidRPr="006E4ED9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A374F" w:rsidRPr="00A0039C" w:rsidTr="00563FE7">
        <w:trPr>
          <w:trHeight w:val="20"/>
        </w:trPr>
        <w:tc>
          <w:tcPr>
            <w:tcW w:w="50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A374F" w:rsidRPr="00A0039C" w:rsidTr="00563FE7">
        <w:trPr>
          <w:trHeight w:val="20"/>
        </w:trPr>
        <w:tc>
          <w:tcPr>
            <w:tcW w:w="500" w:type="dxa"/>
            <w:noWrap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6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1A374F" w:rsidRPr="00A0039C" w:rsidTr="00563FE7">
        <w:trPr>
          <w:trHeight w:val="20"/>
        </w:trPr>
        <w:tc>
          <w:tcPr>
            <w:tcW w:w="500" w:type="dxa"/>
            <w:noWrap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1A374F" w:rsidRPr="003511BD" w:rsidRDefault="001A374F" w:rsidP="001A3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796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1A374F" w:rsidRPr="00A0039C" w:rsidTr="00563FE7">
        <w:trPr>
          <w:trHeight w:val="20"/>
        </w:trPr>
        <w:tc>
          <w:tcPr>
            <w:tcW w:w="500" w:type="dxa"/>
            <w:noWrap/>
          </w:tcPr>
          <w:p w:rsidR="001A374F" w:rsidRPr="006E4ED9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A374F" w:rsidRPr="003511BD" w:rsidRDefault="001A374F" w:rsidP="00563FE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374F" w:rsidRDefault="001A374F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0B14" w:rsidRDefault="00B50B14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0B14" w:rsidRDefault="00B50B14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0B14" w:rsidRDefault="00B50B14" w:rsidP="00B5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«Дополнительные меры социальной поддержки отдельных категорий граждан муниципального образования «Город Покров» на 2015-2025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B50B14" w:rsidTr="00B50B14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B50B14" w:rsidTr="00B50B14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1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0.75pt;height:12.1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45pt;height:12.1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15pt;height:12.1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5pt;height:12.1pt" equationxml="&lt;">
                  <v:imagedata r:id="rId14" o:title="" chromakey="white"/>
                </v:shape>
              </w:pict>
            </w:r>
          </w:p>
        </w:tc>
      </w:tr>
      <w:tr w:rsidR="00B50B14" w:rsidTr="00B50B14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B14" w:rsidTr="00B50B14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«Дополнительные меры социальной поддержки </w:t>
            </w:r>
          </w:p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отдельных категорий граждан муниципального образования «Город Покров» на 2015-2025 годы»»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spacing w:before="40" w:after="40" w:line="240" w:lineRule="auto"/>
              <w:ind w:left="-82"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города Покров 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50B14" w:rsidRDefault="00B50B14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B50B14" w:rsidRDefault="00B50B14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0B14" w:rsidRPr="006E4ED9" w:rsidRDefault="00B50B14" w:rsidP="001A37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50B14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2021 год</w:t>
      </w: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374F" w:rsidRDefault="001A374F" w:rsidP="001A374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374F" w:rsidRDefault="001A374F" w:rsidP="001A374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345, от 22.10.2020 № 437; от 29.12.2020 № 588, от 27.01.2021 № 25</w:t>
      </w:r>
      <w:r w:rsidR="00964306">
        <w:rPr>
          <w:rFonts w:ascii="Times New Roman" w:hAnsi="Times New Roman"/>
          <w:sz w:val="28"/>
          <w:szCs w:val="28"/>
        </w:rPr>
        <w:t>, от 22.12.2021 № 708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1A374F" w:rsidRPr="00715A74" w:rsidRDefault="001A374F" w:rsidP="001A3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1A374F" w:rsidRPr="00715A74" w:rsidRDefault="001A374F" w:rsidP="001A37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1A374F" w:rsidRDefault="001A374F" w:rsidP="001A37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A374F" w:rsidRDefault="001A374F" w:rsidP="001A37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2021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5C7367" w:rsidRDefault="005C7367" w:rsidP="001A37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E4971" w:rsidRPr="000E4971">
        <w:rPr>
          <w:rFonts w:ascii="Times New Roman" w:hAnsi="Times New Roman"/>
          <w:color w:val="000000"/>
          <w:sz w:val="28"/>
          <w:szCs w:val="28"/>
        </w:rPr>
        <w:t xml:space="preserve">Государственная гарантия равной доступности услуг общественного транспорта по отдельным категориям граждан на территории города реализуется. </w:t>
      </w:r>
      <w:r>
        <w:rPr>
          <w:rFonts w:ascii="Times New Roman" w:hAnsi="Times New Roman"/>
          <w:color w:val="000000"/>
          <w:sz w:val="28"/>
          <w:szCs w:val="28"/>
        </w:rPr>
        <w:t>Освоение денежных средств на мероприятие «</w:t>
      </w:r>
      <w:r w:rsidRPr="005C7367">
        <w:rPr>
          <w:rFonts w:ascii="Times New Roman" w:hAnsi="Times New Roman"/>
          <w:color w:val="000000"/>
          <w:sz w:val="28"/>
          <w:szCs w:val="28"/>
        </w:rPr>
        <w:t>Предоставление социальных выплат и мер социальной поддержки отдельным категориям граждан по проезду транспортом общего пользования на городских и пригородных маршрутах</w:t>
      </w:r>
      <w:r>
        <w:rPr>
          <w:rFonts w:ascii="Times New Roman" w:hAnsi="Times New Roman"/>
          <w:color w:val="000000"/>
          <w:sz w:val="28"/>
          <w:szCs w:val="28"/>
        </w:rPr>
        <w:t xml:space="preserve">» не в полном объеме произошло </w:t>
      </w:r>
      <w:r w:rsidR="000E4971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r w:rsidR="000E4971" w:rsidRPr="000E4971">
        <w:rPr>
          <w:rFonts w:ascii="Times New Roman" w:hAnsi="Times New Roman"/>
          <w:color w:val="000000"/>
          <w:sz w:val="28"/>
          <w:szCs w:val="28"/>
        </w:rPr>
        <w:t>с карантинными мероприятиями</w:t>
      </w:r>
      <w:r w:rsidR="000E4971">
        <w:rPr>
          <w:rFonts w:ascii="Times New Roman" w:hAnsi="Times New Roman"/>
          <w:color w:val="000000"/>
          <w:sz w:val="28"/>
          <w:szCs w:val="28"/>
        </w:rPr>
        <w:t>,</w:t>
      </w:r>
      <w:r w:rsidR="000E4971" w:rsidRPr="000E4971">
        <w:rPr>
          <w:rFonts w:ascii="Times New Roman" w:hAnsi="Times New Roman"/>
          <w:color w:val="000000"/>
          <w:sz w:val="28"/>
          <w:szCs w:val="28"/>
        </w:rPr>
        <w:t xml:space="preserve"> введенными в целях не распространения COVID-2019</w:t>
      </w:r>
      <w:r w:rsidR="000E49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4971" w:rsidRPr="000E4971">
        <w:rPr>
          <w:rFonts w:ascii="Times New Roman" w:hAnsi="Times New Roman"/>
          <w:color w:val="000000"/>
          <w:sz w:val="28"/>
          <w:szCs w:val="28"/>
        </w:rPr>
        <w:t>ограничиваю</w:t>
      </w:r>
      <w:r w:rsidR="000E4971">
        <w:rPr>
          <w:rFonts w:ascii="Times New Roman" w:hAnsi="Times New Roman"/>
          <w:color w:val="000000"/>
          <w:sz w:val="28"/>
          <w:szCs w:val="28"/>
        </w:rPr>
        <w:t xml:space="preserve">щими </w:t>
      </w:r>
      <w:r w:rsidR="000E4971" w:rsidRPr="000E4971">
        <w:rPr>
          <w:rFonts w:ascii="Times New Roman" w:hAnsi="Times New Roman"/>
          <w:color w:val="000000"/>
          <w:sz w:val="28"/>
          <w:szCs w:val="28"/>
        </w:rPr>
        <w:t>передвижение лиц старше 65 лет.</w:t>
      </w:r>
    </w:p>
    <w:p w:rsidR="00064881" w:rsidRDefault="001A374F" w:rsidP="000E4971">
      <w:pPr>
        <w:spacing w:after="0" w:line="240" w:lineRule="auto"/>
        <w:ind w:right="11" w:firstLine="708"/>
        <w:jc w:val="both"/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sectPr w:rsidR="0006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F"/>
    <w:rsid w:val="00064881"/>
    <w:rsid w:val="000E4971"/>
    <w:rsid w:val="001A374F"/>
    <w:rsid w:val="0043116C"/>
    <w:rsid w:val="004E50A5"/>
    <w:rsid w:val="005C7367"/>
    <w:rsid w:val="0076773B"/>
    <w:rsid w:val="00964306"/>
    <w:rsid w:val="00B50B14"/>
    <w:rsid w:val="00C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3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3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cp:lastPrinted>2022-01-31T08:43:00Z</cp:lastPrinted>
  <dcterms:created xsi:type="dcterms:W3CDTF">2022-01-31T11:41:00Z</dcterms:created>
  <dcterms:modified xsi:type="dcterms:W3CDTF">2022-02-16T12:19:00Z</dcterms:modified>
</cp:coreProperties>
</file>