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35" w:rsidRPr="000F6135" w:rsidRDefault="000F6135" w:rsidP="000F6135">
      <w:pPr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F6135">
        <w:rPr>
          <w:rFonts w:ascii="Times New Roman" w:eastAsia="Times New Roman" w:hAnsi="Times New Roman" w:cs="Times New Roman"/>
          <w:i/>
          <w:szCs w:val="20"/>
          <w:lang w:eastAsia="ru-RU"/>
        </w:rPr>
        <w:t>Приложение №2</w:t>
      </w: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 ДОГОВОРА АРЕНДЫ</w:t>
      </w: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недвижимого имущества, находящегося в собственности</w:t>
      </w: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 «Город Покров»</w:t>
      </w: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Покров Владимирской области Российской Федерации</w:t>
      </w: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0F6135" w:rsidRPr="000F6135" w:rsidRDefault="000F6135" w:rsidP="000F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имени муниципального образования «Город Покров» Комитет по управлению муниципальным имуществом города Покров, 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являющийся структурным подразделением Администрации города Покров, в лице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главы Администрации </w:t>
      </w:r>
      <w:proofErr w:type="spellStart"/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Аракелова</w:t>
      </w:r>
      <w:proofErr w:type="spellEnd"/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Вячеслава </w:t>
      </w:r>
      <w:proofErr w:type="spellStart"/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Шаликовича</w:t>
      </w:r>
      <w:proofErr w:type="spellEnd"/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Уставом муниципального образования «Город Покров», именуемый в дальнейшем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Арендодатель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одной стороны, и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 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________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действующей на основании _______, именуемое в дальнейшем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 заключили Настоящий договор о нижеследующем:</w:t>
      </w:r>
      <w:proofErr w:type="gramEnd"/>
    </w:p>
    <w:p w:rsidR="000F6135" w:rsidRPr="000F6135" w:rsidRDefault="000F6135" w:rsidP="000F61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договора.</w:t>
      </w:r>
    </w:p>
    <w:p w:rsidR="000F6135" w:rsidRPr="000F6135" w:rsidRDefault="000F6135" w:rsidP="000F61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6135">
        <w:rPr>
          <w:rFonts w:ascii="Times New Roman" w:eastAsia="Calibri" w:hAnsi="Times New Roman" w:cs="Times New Roman"/>
          <w:sz w:val="20"/>
          <w:szCs w:val="20"/>
        </w:rPr>
        <w:t xml:space="preserve">1.1. Арендодатель» представляет, а «Арендатор» принимает в аренду (временное пользование) недвижимое имущество, находящееся в муниципальной собственности муниципального образования «Город Покров», а именно нежилое помещение общей площадью 34,5 (тридцать четыре целых и пять десятых) квадратных метров, расположенное по адресу: Владимирская область, </w:t>
      </w:r>
      <w:proofErr w:type="spellStart"/>
      <w:r w:rsidRPr="000F6135">
        <w:rPr>
          <w:rFonts w:ascii="Times New Roman" w:eastAsia="Calibri" w:hAnsi="Times New Roman" w:cs="Times New Roman"/>
          <w:sz w:val="20"/>
          <w:szCs w:val="20"/>
        </w:rPr>
        <w:t>Петушинский</w:t>
      </w:r>
      <w:proofErr w:type="spellEnd"/>
      <w:r w:rsidRPr="000F6135">
        <w:rPr>
          <w:rFonts w:ascii="Times New Roman" w:eastAsia="Calibri" w:hAnsi="Times New Roman" w:cs="Times New Roman"/>
          <w:sz w:val="20"/>
          <w:szCs w:val="20"/>
        </w:rPr>
        <w:t xml:space="preserve"> район, город Покров, ул. Советская, дом 42 (помещение № 8 в соответствии с поэтажным планом 1-го этажа, установленным в техническом паспорте, согласно приложению № 2 к настоящему Договору).</w:t>
      </w:r>
    </w:p>
    <w:p w:rsidR="000F6135" w:rsidRPr="000F6135" w:rsidRDefault="000F6135" w:rsidP="000F61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6135">
        <w:rPr>
          <w:rFonts w:ascii="Times New Roman" w:eastAsia="Calibri" w:hAnsi="Times New Roman" w:cs="Times New Roman"/>
          <w:sz w:val="20"/>
          <w:szCs w:val="20"/>
        </w:rPr>
        <w:t xml:space="preserve">1.2. </w:t>
      </w:r>
      <w:proofErr w:type="gramStart"/>
      <w:r w:rsidRPr="000F6135">
        <w:rPr>
          <w:rFonts w:ascii="Times New Roman" w:eastAsia="Calibri" w:hAnsi="Times New Roman" w:cs="Times New Roman"/>
          <w:sz w:val="20"/>
          <w:szCs w:val="20"/>
        </w:rPr>
        <w:t>Указанн</w:t>
      </w:r>
      <w:r w:rsidR="000742FA">
        <w:rPr>
          <w:rFonts w:ascii="Times New Roman" w:eastAsia="Calibri" w:hAnsi="Times New Roman" w:cs="Times New Roman"/>
          <w:sz w:val="20"/>
          <w:szCs w:val="20"/>
        </w:rPr>
        <w:t>о</w:t>
      </w:r>
      <w:r w:rsidRPr="000F6135">
        <w:rPr>
          <w:rFonts w:ascii="Times New Roman" w:eastAsia="Calibri" w:hAnsi="Times New Roman" w:cs="Times New Roman"/>
          <w:sz w:val="20"/>
          <w:szCs w:val="20"/>
        </w:rPr>
        <w:t>е</w:t>
      </w:r>
      <w:proofErr w:type="gramEnd"/>
      <w:r w:rsidRPr="000F6135">
        <w:rPr>
          <w:rFonts w:ascii="Times New Roman" w:eastAsia="Calibri" w:hAnsi="Times New Roman" w:cs="Times New Roman"/>
          <w:sz w:val="20"/>
          <w:szCs w:val="20"/>
        </w:rPr>
        <w:t xml:space="preserve"> в пункте 1.1. Настоящего договора нежилое помещение расположено в двухэтажном административном здании на первом этаже (фундамент – бутовый ленточный, стены – кирпичные, пол кафельный, оконные проемы – пластиковые) с инженерными коммуникациями, состоящими из центрального отопления и электроосвещения, с доступом к инженерным коммуникациям, состоящими из водоснабжения и водоотведения.</w:t>
      </w:r>
    </w:p>
    <w:p w:rsidR="000F6135" w:rsidRPr="000F6135" w:rsidRDefault="000F6135" w:rsidP="000F61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proofErr w:type="gramStart"/>
      <w:r w:rsidRPr="000F6135">
        <w:rPr>
          <w:rFonts w:ascii="Times New Roman" w:eastAsia="Calibri" w:hAnsi="Times New Roman" w:cs="Times New Roman"/>
          <w:sz w:val="20"/>
          <w:szCs w:val="20"/>
        </w:rPr>
        <w:t>Указанн</w:t>
      </w:r>
      <w:r w:rsidR="000742FA">
        <w:rPr>
          <w:rFonts w:ascii="Times New Roman" w:eastAsia="Calibri" w:hAnsi="Times New Roman" w:cs="Times New Roman"/>
          <w:sz w:val="20"/>
          <w:szCs w:val="20"/>
        </w:rPr>
        <w:t>о</w:t>
      </w:r>
      <w:r w:rsidRPr="000F6135">
        <w:rPr>
          <w:rFonts w:ascii="Times New Roman" w:eastAsia="Calibri" w:hAnsi="Times New Roman" w:cs="Times New Roman"/>
          <w:sz w:val="20"/>
          <w:szCs w:val="20"/>
        </w:rPr>
        <w:t>е</w:t>
      </w:r>
      <w:proofErr w:type="gramEnd"/>
      <w:r w:rsidRPr="000F6135">
        <w:rPr>
          <w:rFonts w:ascii="Times New Roman" w:eastAsia="Calibri" w:hAnsi="Times New Roman" w:cs="Times New Roman"/>
          <w:sz w:val="20"/>
          <w:szCs w:val="20"/>
        </w:rPr>
        <w:t xml:space="preserve"> в пункте 1.1. Настоящего договора нежилое помещение принадлежит на праве собственности Муниципальному образованию «Город Покров», что подтверждается Свидетельством о государственной регистрации права собственности от 26 марта 2002 года серия 33 АА № 175872.</w:t>
      </w:r>
    </w:p>
    <w:p w:rsidR="000F6135" w:rsidRPr="000F6135" w:rsidRDefault="000F6135" w:rsidP="000F61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</w:rPr>
      </w:pPr>
      <w:r w:rsidRPr="000F6135">
        <w:rPr>
          <w:rFonts w:ascii="Times New Roman" w:eastAsia="Calibri" w:hAnsi="Times New Roman" w:cs="Times New Roman"/>
          <w:sz w:val="20"/>
        </w:rPr>
        <w:t>1.4. Настоящий договор заключен на основании протокола___________________________ от _______ 201</w:t>
      </w:r>
      <w:r w:rsidR="00C25C63">
        <w:rPr>
          <w:rFonts w:ascii="Times New Roman" w:eastAsia="Calibri" w:hAnsi="Times New Roman" w:cs="Times New Roman"/>
          <w:sz w:val="20"/>
        </w:rPr>
        <w:t>7</w:t>
      </w:r>
      <w:bookmarkStart w:id="0" w:name="_GoBack"/>
      <w:bookmarkEnd w:id="0"/>
      <w:r w:rsidRPr="000F6135">
        <w:rPr>
          <w:rFonts w:ascii="Times New Roman" w:eastAsia="Calibri" w:hAnsi="Times New Roman" w:cs="Times New Roman"/>
          <w:sz w:val="20"/>
        </w:rPr>
        <w:t xml:space="preserve"> г. 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</w:t>
      </w:r>
      <w:proofErr w:type="gramStart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Указанное</w:t>
      </w:r>
      <w:proofErr w:type="gramEnd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пункте 1.1. Настоящего договора нежилое помещение предоставляются Арендатору с целью размещения коммерческих банков и их филиалов.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На дату окончания срока Настоящего договора, техническое состояние муниципального имущества, права на которое передаются по Настоящему договору, должно соответствовать его техническому состоянию на дату заключения договора аренды с учетом нормального износа.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Балансовая стоимость, </w:t>
      </w:r>
      <w:proofErr w:type="gramStart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указанного</w:t>
      </w:r>
      <w:proofErr w:type="gramEnd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пункте 1.1. Настоящего договора нежилого помещения составляет 89 863,53 (восемьдесят девять тысяч восемьсот шестьдесят три рубля 53 копейки).</w:t>
      </w: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Срок договора.</w:t>
      </w:r>
    </w:p>
    <w:p w:rsidR="000F6135" w:rsidRPr="000F6135" w:rsidRDefault="000F6135" w:rsidP="00A77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Течение срока аренды нежилого помещения, указанного в пункте 1.1. Настоящего договора исчисляется календарной датой и устанавливается</w:t>
      </w:r>
      <w:r w:rsidR="00074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 лет </w:t>
      </w:r>
      <w:r w:rsidR="000742FA" w:rsidRPr="000742FA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заключения договора аренды</w:t>
      </w:r>
      <w:r w:rsidR="00A77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«__»________2017г. по «___»____________2027 г.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="00A7711F" w:rsidRPr="00A771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считается заключенным с момента подписания его сторонами. Условия настоящего Договора в порядке ст. 425 Гражданского кодекса Российской Федерации применяются к отношениям Сторон, сложившимся с</w:t>
      </w:r>
      <w:r w:rsidR="00A77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«___»______2017 г.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Размер и условия внесения арендной платы.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Размер ежемесячной арендной платы за </w:t>
      </w:r>
      <w:proofErr w:type="gramStart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предоставленное</w:t>
      </w:r>
      <w:proofErr w:type="gramEnd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праве аренды нежилого помещения определён на </w:t>
      </w:r>
      <w:r w:rsidR="000742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протокола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</w:t>
      </w:r>
      <w:r w:rsidR="000742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от «__» _____2017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и составляет  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 (________________________) руб. 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ежемесячно, в том числе 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НДС ________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(______________________) руб. </w:t>
      </w:r>
    </w:p>
    <w:p w:rsidR="000F6135" w:rsidRPr="000F6135" w:rsidRDefault="000F6135" w:rsidP="000F6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Арендная плата за предоставленное нежилое помещение начисляется с момента установленного срока в соответствии с пунктом 2.1. Настоящего договора. 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Датой оплаты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Арендатором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платежей, предусмотренных Настоящим договором, считается дата зачисления денежных средств на счёт Администрации города Покров Владимирской области открытый в Управление федерального казначейства по Владимирской области, согласно пункту 3.5. Настоящего договора.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Размер арендной платы может быть изменён «Арендодателем» не чаще одного раза в календарный год, путём корректировки арендной платы, указанной в пункте 3.1. </w:t>
      </w:r>
      <w:proofErr w:type="gramStart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Настоящего договора: с учетом официально установленного индекса инфляции на текущий финансовый год; при изменении базовой 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ставки арендной платы, установленных централизованных цен, тарифов, налогов и других составляющих коэффициентов, входящих в методику расчёта арендной платы, изменении стоимости основных фондов в соответствии с нормативными актами Российской Федерации, Владимирской области и муниципального образования «Город Покров».</w:t>
      </w:r>
      <w:proofErr w:type="gramEnd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случае размер индексированной арендной платы уточняется уведомлением, направленным «Арендодателем» после вступления в силу соответствующего закона или нормативно – правового акта об изменении платежей, ставок арендной платы либо иных коэффициентов.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Ежемесячная арендная плата в размере</w:t>
      </w:r>
      <w:proofErr w:type="gramStart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 (_________________________) </w:t>
      </w:r>
      <w:proofErr w:type="gramEnd"/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рубля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ежемесячно вносится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Арендатором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не позднее 20 (двадцатого) числа текущего месяца по следующим реквизитам: УФК по Владимирской области (Администрация города Покров </w:t>
      </w:r>
      <w:proofErr w:type="spellStart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Петушинского</w:t>
      </w:r>
      <w:proofErr w:type="spellEnd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Владимирской области), ИНН 3321010736, КПП 332101001, </w:t>
      </w:r>
      <w:proofErr w:type="gramStart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/счёт 40101810800000010002, Отделение Владимир</w:t>
      </w:r>
      <w:r w:rsidR="000742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Владимир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, БИК 041708001, код бюджетной классификации 703111050351</w:t>
      </w:r>
      <w:r w:rsidR="000742F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0000120, ОКТМО 17646120. 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Налог на добавленную стоимость (НДС) в сумме</w:t>
      </w:r>
      <w:proofErr w:type="gramStart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 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gramEnd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пункта 3 статьи 161 части 2 Налогового кодекса Российской Федерации перечисляется 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«Арендатором»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 в порядке, установленным действующим законодательством Российской Федерации. 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3.7. Эксплуатационные расходы и коммунальные услуги оплачиваются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Арендатором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отдельно в соответствии с договорами, заключенными между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Арендатором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специализированными организациями.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3.8. Сверка взаимных расчетов по настоящему договору проводится 1 раз в год либо по инициативе одной из сторон путем составления и подписания сторонами соответствующего акта.</w:t>
      </w: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сторон.</w:t>
      </w:r>
    </w:p>
    <w:p w:rsidR="000F6135" w:rsidRPr="000F6135" w:rsidRDefault="000F6135" w:rsidP="000F61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Арендодатель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имеет право: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4.1.1. Требовать досрочного расторжения Настоящего договора при использовании нежилого помещения в целом либо его части не в соответствии с предоставленными целями, указанными в пункте 1.5. </w:t>
      </w:r>
      <w:proofErr w:type="gramStart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договора; при использовании нежилого помещения способами, приводящими к его порче; в случае умышленного либо неосторожного ухудшения состояния нежилого помещения; в случае передачи помещения в целом либо его части в субаренду либо совместное пользование без согласия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Арендодателя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»; в случае не проведения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Арендатором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ремонтов нежилого помещения и других работ, а также неисполнения взятых на себя обязательств;</w:t>
      </w:r>
      <w:proofErr w:type="gramEnd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непригодности нежилого помещения для использования в соответствии с указанными в пункте</w:t>
      </w:r>
      <w:proofErr w:type="gramEnd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1.1. Настоящего договора целями (аварийное состояние, капитальный ремонт, ликвидация помещения, снос здания); в случае невнесения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Арендатором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арендной платы более</w:t>
      </w:r>
      <w:proofErr w:type="gramStart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2 (два) месяца, либо внесения арендной платы нерегулярно более 2 (двух) раз за полугодие; в случае не подписания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Арендатором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дополнительных соглашений к Настоящему договору в соответствии с пунктом 3.5. Настоящего договора, а также нарушения других условий Настоящего договора.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На беспрепятственный доступ в нежилое помещение, указанное в пункте 1.1. Настоящего договора, с целью его осмотра на предмет соблюдения условий Настоящего договора.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 На возмещение ущерба и убытков, причинённых умышленно либо по неосторожности в результате хозяйственной деятельности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Арендатора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», а также по иным основанием, предусмотренным законодательством Российской Федерации.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Арендодатель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обязан:</w:t>
      </w:r>
    </w:p>
    <w:p w:rsid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Обязанность по передаче Арендатору Объекта аренды исполнена «__» _____ 201</w:t>
      </w:r>
      <w:r w:rsidR="000742F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г., что подтверждается подписанным Актом приема-передачи Объекта аренды от «____» _______ 201</w:t>
      </w:r>
      <w:r w:rsidR="000742F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0742FA" w:rsidRPr="000F6135" w:rsidRDefault="000742FA" w:rsidP="000742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2FEB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Выполнять в полном объёме все условия Настоящего договора.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4.2.3. Письменно в течение 10 (десяти) дней уведомить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Арендатора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об изменении номеров счетов (реквизитов) для перечисления арендной платы, указанных в пункте 3.5. Настоящего договора.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4.2.4 Своевременно производить перерасчёт арендной платы и вовремя информировать об этом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Арендатора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4.3.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имеет право: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Использовать предоставленн</w:t>
      </w:r>
      <w:r w:rsidR="00A7711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е нежилое помещение на условиях, установленных Настоящим договором.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4.4.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обязан: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4.4.1. Принять на праве аренды в течение 5 (пяти) дней с момента заключения Настоящего договора указанное в пункте 1.1. Настоящего договора нежилое помещение по передаточному акту.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4.4.2. Выполнять в полном объёме все условия Настоящего договора.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4.4.3. Использовать предоставленное нежилое помещение в соответствии с </w:t>
      </w:r>
      <w:proofErr w:type="gramStart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указанными</w:t>
      </w:r>
      <w:proofErr w:type="gramEnd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пункте 1.5. Настоящего договора целями.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4.4.4. Уплачивать в размере и на условиях, установленных Настоящим договором, арендную плату.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4.4.5. Содержать нежилое помещение в полной исправности, надлежащем санитарном и противопожарном состоянии. Ежегодно производить за свой счёт текущий и косметический ремонт нежилого помещения.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4.4.6. Обеспечить бесперебойную работу всех инженерных систем, связанных с текущей эксплуатацией нежилого помещения и своевременно оплачивать расходы за оказание данного вида услуг. 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При этом</w:t>
      </w:r>
      <w:proofErr w:type="gramStart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содержание обязанностей «Арендатора» не входит содержание и техническое обслуживание инженерных систем общего назначения явно не связанных с текущей эксплуатацией нежилого помещения.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4.4.7. </w:t>
      </w:r>
      <w:r w:rsidR="00845B69" w:rsidRPr="00845B69">
        <w:rPr>
          <w:rFonts w:ascii="Times New Roman" w:eastAsia="Times New Roman" w:hAnsi="Times New Roman" w:cs="Times New Roman"/>
          <w:sz w:val="20"/>
          <w:szCs w:val="28"/>
          <w:lang w:eastAsia="ru-RU"/>
        </w:rPr>
        <w:t>Самостоятельно оплачивать связи, эксплуатационные расходы, содержание и ремонт нежилых помещений, а так же коммунальные услуги, в том числе горячее водоснабжение, холодное водоснабжение, водоотведение, электроснабжение, отопление, вывоз мусора в соответствии с договорами, которые обязан заключить «Арендатор» и соответствующие организации в течение 1 (одного) месяца</w:t>
      </w:r>
      <w:r w:rsidRPr="000F6135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4.4.8. Осуществлять </w:t>
      </w:r>
      <w:proofErr w:type="gramStart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состоянием инженерных коммуникаций общего назначения, проходящих через арендуемое помещение, и информировать специализированные организации об их неисправности, а также по первому требованию предоставлять возможность доступа к ним обслуживающему персоналу для проведения аварийных, профилактических либо ремонтных работ. При этом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не имеет права загромождать проходы и доступы к общим инженерным коммуникациям и проводить на них работы без согласования специализированных организаций и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Арендодателя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4.4.9. Не производить перепланировок и переоборудования арендуемого помещения без согласования с Отделом архитектуры, градостроительства и землеустройства Администрации города Покров Владимирской области и письменного разрешения Комитета по управлению муниципальным имуществом города Покров.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4.4.10. Обеспечить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Арендодателю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его законным представителям беспрепятственный доступ в арендуемое помещение по их требованию.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4.4.11. Письменно сообщить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Арендодателю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не позднее, чем за 2 (два) месяца о предстоящем освобождении арендуемого помещения как в связи с окончанием срока Настоящего договора, так и при досрочном его расторжении. При этом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обязан возвратить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Арендодателю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указанное в пункте 1.1. Настоящего договора нежилое помещение в надлежащем состоянии, а в случае невыполнения пункта 4.4.5. Настоящего договора оплатить произведённый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Арендодателем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ремонт, а также возместить в полном объёме ущерб и понесённые убытки, причиненные невыполнением взятых на себя основных и дополнительных обязательств.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4.4.12. По предписанию Комитета по управлению муниципальным имуществом города Покров, как при истечении срока Настоящего договора, так и при досрочном его расторжении в течение 2 (Двух) месяцев освободить занимаемое нежилое помещение и привести его в надлежащее состояние.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4.4.13. Письменно в течение 10 (десяти) дней уведомить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Арендодателя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об изменении своих реквизитов.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4.4.14. Заключить охранное обязательство, как «Пользователь» объекта культурного наследия (нежилого помещения) с Государственной инспекцией по охране объектов культурного наследия</w:t>
      </w:r>
      <w:r w:rsidR="00A77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Владимирской области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Особые условия.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Арендатору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запрещается передавать арендуемое помещение полностью либо частично в совместное пользование третьим лицам, использовать право аренды нежилого помещения в качестве вклада и залога, без письменного согласия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Арендодателя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передавать арендуемое помещение полностью либо частично в субаренду.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В случае, когда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произвёл за счёт собственных средств неотделимые улучшения без вреда арендованному помещению (реконструкция, перепланировка) и если улучшения были произведены с письменного разрешения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Арендодателя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имеет право после расторжения Настоящего договора на возмещение стоимости этих улучшений, если это предусмотрено письменным разрешением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Арендодателя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В случае, когда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произвёл за счёт собственных средств неотделимые улучшения без вреда арендованному помещению (реконструкция, перепланировка) и если улучшения были произведены без письменного согласия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Арендодателя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то стоимость произведенных работ и материалов не подлежит возмещению, а неотделимое улучшение безвозмездно передаётся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Арендодателю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Произведённые Арендатором капитальные вложения в форме неотделимых улучшений арендованного помещения являются собственностью Арендодателя и по истечению срока действия договора или его досрочном расторжении подлежат передаче Арендодателю по Акту приема-передачи.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Произведенные Арендатором отделимые улучшения являются его собственностью. Все отделимые улучшения, произведённые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Арендатором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помещении при прекращении настоящего Договора аренды подлежат демонтажу и вывозу силами и средствами Арендатора в срок, согласованный с Арендодателем.</w:t>
      </w: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Ответственность сторон.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6.1. При просрочке внесения арендной платы и иных платежей, более чем на 5 рабочих дней предусмотренных договором, «Арендатор» уплачивает «Арендодателю» пени, в размере одной трехсотой </w:t>
      </w:r>
      <w:r w:rsidR="00A7711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ключевой </w:t>
      </w:r>
      <w:r w:rsidRPr="000F613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ставки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6.2. В случае нарушения сроков освобождения нежилого помещения, предусмотренного пунктом 4.4.12. Настоящего договора, «Арендатор» выплачивает неустойку из расчёта 0,1 % (ноль целых одна десятая процента) от ежемесячной арендной платы за нежилое помещение за каждый календарный день просрочки. Неустойка перечисляется в порядке, предусмотренном пунктом 3.5. Настоящего договора.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6.3. В случае нарушения «Арендатором» требований, предусмотренных пунктами 4.1.1., 4.4.2., 4.4.6., 4.4.7. Настоящего договора, «Арендодатель» вправе в одностороннем порядке ставить вопрос о расторжении Настоящего договора, уведомив «Арендатора» о предстоящем расторжении договора и освобождении нежилого помещения за 30 (тридцать) дней. При невыполнении «Арендатором» требования «Арендодателя» по освобождению нежилого помещения, «Арендодатель» оставляет за собой право произвести самостоятельно вскрытие арендованного помещения с привлечением правоохранительных органов. В этом случае «Арендодатель» не несёт ответственности за оставленное в освобождённом помещении имущество «Арендатора».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6.4. В случае предоставления «Арендатором» указанного в пункте 1.1. Настоящего договора нежилого помещения в субаренду, совместное пользование, а равно предоставление права аренды в качестве вклада либо залога «Арендодатель» вправе в одностороннем порядке расторгнуть Настоящий договор и обратиться в суд за защитой имущественных прав муниципального образования «Город Покров» с возмещением всех понесённых убытков.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6.5. За нарушение прочих условий Настоящего договора «Арендатор» несёт ответственность в размере причиненного им ущерба. При этом уплата неустойки и иных санкций не освобождает виновную сторону от возмещения материального ущерба и выполнения обязательства по Настоящему договору.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6.6. Ответственность сторон за нарушение обязательств по Настоящему договору, вызванная действием обстоятельств непреодолимой силы, регулируется законодательством Российской Федерации.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6.7.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Заключительные положения.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Все изменения и дополнения к Настоящему договору оформляются сторонами в письменной форме.</w:t>
      </w: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</w:t>
      </w:r>
      <w:r w:rsidR="00A7711F" w:rsidRPr="00A771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3 (трех) экземплярах, имеющих одинаковую юридическую силу: один экземпляр хранится у «Арендодателя» - Комитет по управлению муниципальным имуществом города Покров, второй экземпляр хранится у «Арендатора</w:t>
      </w:r>
      <w:proofErr w:type="gramStart"/>
      <w:r w:rsidR="00A7711F" w:rsidRPr="00A771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-, </w:t>
      </w:r>
      <w:proofErr w:type="gramEnd"/>
      <w:r w:rsidR="00A7711F" w:rsidRPr="00A7711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третий в Управлении Федеральной службы государственной регистрации, кадастра и картографии по Владимирской области.</w:t>
      </w:r>
    </w:p>
    <w:p w:rsidR="000F6135" w:rsidRPr="000F6135" w:rsidRDefault="000F6135" w:rsidP="000F61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Адреса и реквизиты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9"/>
        <w:gridCol w:w="3522"/>
      </w:tblGrid>
      <w:tr w:rsidR="000F6135" w:rsidRPr="000F6135" w:rsidTr="00943FB8">
        <w:tc>
          <w:tcPr>
            <w:tcW w:w="6049" w:type="dxa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«Арендодатель»</w:t>
            </w:r>
          </w:p>
        </w:tc>
        <w:tc>
          <w:tcPr>
            <w:tcW w:w="3522" w:type="dxa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135" w:rsidRPr="000F6135" w:rsidTr="00943FB8">
        <w:tc>
          <w:tcPr>
            <w:tcW w:w="6049" w:type="dxa"/>
          </w:tcPr>
          <w:p w:rsidR="000F6135" w:rsidRPr="000F6135" w:rsidRDefault="000F6135" w:rsidP="000F613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Комитет по управлению муниципальным имуществом города Покров</w:t>
            </w:r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0F6135" w:rsidRPr="000F6135" w:rsidRDefault="000F6135" w:rsidP="000F613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Адрес: 601120, город Покров, Владимирской области, улица Советская, дом 42, телефон: (49243) 6-18-06, телефон/факс: (49243) 6-21-11.</w:t>
            </w:r>
          </w:p>
          <w:p w:rsidR="000F6135" w:rsidRPr="000F6135" w:rsidRDefault="000F6135" w:rsidP="00A7711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ИНН 3321010736, КПП 332101001, УФК по Владимирской области (Администрация города Покрова </w:t>
            </w:r>
            <w:proofErr w:type="spellStart"/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Петушинского</w:t>
            </w:r>
            <w:proofErr w:type="spellEnd"/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района Владимирской области), </w:t>
            </w:r>
            <w:proofErr w:type="gramStart"/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/счёт 40101810800000010002, Отделение Владимир</w:t>
            </w:r>
            <w:r w:rsidR="00A771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г. Владимир</w:t>
            </w:r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БИК 041708001, код бюджетной классификации 703111050351</w:t>
            </w:r>
            <w:r w:rsidR="00A771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0000120, ОКТМО 17646120 город Покров</w:t>
            </w:r>
          </w:p>
        </w:tc>
        <w:tc>
          <w:tcPr>
            <w:tcW w:w="3522" w:type="dxa"/>
            <w:vAlign w:val="bottom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 /Ф.И.О./</w:t>
            </w:r>
          </w:p>
        </w:tc>
      </w:tr>
      <w:tr w:rsidR="000F6135" w:rsidRPr="000F6135" w:rsidTr="00943FB8">
        <w:tc>
          <w:tcPr>
            <w:tcW w:w="6049" w:type="dxa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</w:tcPr>
          <w:p w:rsidR="000F6135" w:rsidRPr="000F6135" w:rsidRDefault="000F6135" w:rsidP="000F6135">
            <w:pPr>
              <w:spacing w:after="0" w:line="240" w:lineRule="auto"/>
              <w:ind w:left="601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М.П.)</w:t>
            </w:r>
          </w:p>
        </w:tc>
      </w:tr>
      <w:tr w:rsidR="000F6135" w:rsidRPr="000F6135" w:rsidTr="00943FB8">
        <w:tc>
          <w:tcPr>
            <w:tcW w:w="6049" w:type="dxa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«Арендатор»</w:t>
            </w:r>
          </w:p>
        </w:tc>
        <w:tc>
          <w:tcPr>
            <w:tcW w:w="3522" w:type="dxa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135" w:rsidRPr="000F6135" w:rsidTr="00943FB8">
        <w:tc>
          <w:tcPr>
            <w:tcW w:w="6049" w:type="dxa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Адрес:_____________________________________                                                                             </w:t>
            </w:r>
          </w:p>
        </w:tc>
        <w:tc>
          <w:tcPr>
            <w:tcW w:w="3522" w:type="dxa"/>
            <w:vAlign w:val="bottom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 /Ф.И.О./</w:t>
            </w:r>
          </w:p>
        </w:tc>
      </w:tr>
      <w:tr w:rsidR="000F6135" w:rsidRPr="000F6135" w:rsidTr="00943FB8">
        <w:tc>
          <w:tcPr>
            <w:tcW w:w="6049" w:type="dxa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</w:tcPr>
          <w:p w:rsidR="000F6135" w:rsidRPr="000F6135" w:rsidRDefault="000F6135" w:rsidP="000F6135">
            <w:pPr>
              <w:spacing w:after="0" w:line="240" w:lineRule="auto"/>
              <w:ind w:left="601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М.П.)</w:t>
            </w:r>
          </w:p>
        </w:tc>
      </w:tr>
    </w:tbl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Согласовано:</w:t>
      </w: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2942"/>
      </w:tblGrid>
      <w:tr w:rsidR="000F6135" w:rsidRPr="000F6135" w:rsidTr="00943FB8">
        <w:tc>
          <w:tcPr>
            <w:tcW w:w="2942" w:type="dxa"/>
          </w:tcPr>
          <w:p w:rsidR="000F6135" w:rsidRPr="000F6135" w:rsidRDefault="000F6135" w:rsidP="000F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Приложение  № 1 к договору аренды недвижимого имущества, находящегося в собственности муниципального образов</w:t>
            </w:r>
            <w:r w:rsidR="00C25C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ания «Город Покров» </w:t>
            </w:r>
            <w:proofErr w:type="gramStart"/>
            <w:r w:rsidR="00C25C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</w:t>
            </w:r>
            <w:proofErr w:type="gramEnd"/>
            <w:r w:rsidR="00C25C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_______№</w:t>
            </w:r>
          </w:p>
          <w:p w:rsidR="000F6135" w:rsidRPr="000F6135" w:rsidRDefault="000F6135" w:rsidP="000F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ПЕРЕДАТОЧНЫЙ АКТ</w:t>
      </w: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Покров Владимирской области Российской Федерации</w:t>
      </w:r>
    </w:p>
    <w:p w:rsidR="000F6135" w:rsidRPr="000F6135" w:rsidRDefault="000F6135" w:rsidP="000F6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имени муниципального образования «Город Покров» Комитет по управлению муниципальным имуществом города Покров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________________________, действующего на основании _______________________________, именуемый в дальнейшем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Арендодатель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одной стороны, и__________________________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 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лице_________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действующей на основании _____, именуемое в дальнейшем «</w:t>
      </w:r>
      <w:r w:rsidRPr="000F61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</w:t>
      </w:r>
      <w:r w:rsidRPr="000F613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 подписали Настоящий акт о нижеследующем:</w:t>
      </w:r>
    </w:p>
    <w:p w:rsidR="000F6135" w:rsidRPr="000F6135" w:rsidRDefault="000F6135" w:rsidP="000F6135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6135">
        <w:rPr>
          <w:rFonts w:ascii="Times New Roman" w:eastAsia="Calibri" w:hAnsi="Times New Roman" w:cs="Times New Roman"/>
          <w:sz w:val="20"/>
          <w:szCs w:val="20"/>
        </w:rPr>
        <w:t xml:space="preserve">1. Комитет по управлению муниципальным имуществом города Покров, в соответствии с договором аренды недвижимого имущества, заключенного в простой письменной форме ______ </w:t>
      </w:r>
      <w:proofErr w:type="gramStart"/>
      <w:r w:rsidRPr="000F6135">
        <w:rPr>
          <w:rFonts w:ascii="Times New Roman" w:eastAsia="Calibri" w:hAnsi="Times New Roman" w:cs="Times New Roman"/>
          <w:sz w:val="20"/>
          <w:szCs w:val="20"/>
        </w:rPr>
        <w:t>за</w:t>
      </w:r>
      <w:proofErr w:type="gramEnd"/>
      <w:r w:rsidRPr="000F6135">
        <w:rPr>
          <w:rFonts w:ascii="Times New Roman" w:eastAsia="Calibri" w:hAnsi="Times New Roman" w:cs="Times New Roman"/>
          <w:sz w:val="20"/>
          <w:szCs w:val="20"/>
        </w:rPr>
        <w:t xml:space="preserve"> №_____________ предоставил </w:t>
      </w:r>
      <w:proofErr w:type="gramStart"/>
      <w:r w:rsidRPr="000F6135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  <w:r w:rsidRPr="000F6135">
        <w:rPr>
          <w:rFonts w:ascii="Times New Roman" w:eastAsia="Calibri" w:hAnsi="Times New Roman" w:cs="Times New Roman"/>
          <w:sz w:val="20"/>
          <w:szCs w:val="20"/>
        </w:rPr>
        <w:t xml:space="preserve"> праве аренды _________________________ нежилое помещение общей площадь 34,5 (тридцать четыре целых и пять десятых) квадратных метров, находящееся в собственности муниципального образования «Город Покров», расположенное по адресу: </w:t>
      </w:r>
      <w:proofErr w:type="gramStart"/>
      <w:r w:rsidRPr="000F6135">
        <w:rPr>
          <w:rFonts w:ascii="Times New Roman" w:eastAsia="Calibri" w:hAnsi="Times New Roman" w:cs="Times New Roman"/>
          <w:sz w:val="20"/>
          <w:szCs w:val="20"/>
        </w:rPr>
        <w:t xml:space="preserve">Владимирская область, </w:t>
      </w:r>
      <w:proofErr w:type="spellStart"/>
      <w:r w:rsidRPr="000F6135">
        <w:rPr>
          <w:rFonts w:ascii="Times New Roman" w:eastAsia="Calibri" w:hAnsi="Times New Roman" w:cs="Times New Roman"/>
          <w:sz w:val="20"/>
          <w:szCs w:val="20"/>
        </w:rPr>
        <w:t>Петушинский</w:t>
      </w:r>
      <w:proofErr w:type="spellEnd"/>
      <w:r w:rsidRPr="000F6135">
        <w:rPr>
          <w:rFonts w:ascii="Times New Roman" w:eastAsia="Calibri" w:hAnsi="Times New Roman" w:cs="Times New Roman"/>
          <w:sz w:val="20"/>
          <w:szCs w:val="20"/>
        </w:rPr>
        <w:t xml:space="preserve"> район, город Покров, ул. Советская, дом 42, а именно: помещение № № 8 в соответствии с техническим паспортом на нежилое помещения, выданным ФГУП «</w:t>
      </w:r>
      <w:proofErr w:type="spellStart"/>
      <w:r w:rsidRPr="000F6135">
        <w:rPr>
          <w:rFonts w:ascii="Times New Roman" w:eastAsia="Calibri" w:hAnsi="Times New Roman" w:cs="Times New Roman"/>
          <w:sz w:val="20"/>
          <w:szCs w:val="20"/>
        </w:rPr>
        <w:t>Ростехинвентаризация</w:t>
      </w:r>
      <w:proofErr w:type="spellEnd"/>
      <w:r w:rsidRPr="000F6135">
        <w:rPr>
          <w:rFonts w:ascii="Times New Roman" w:eastAsia="Calibri" w:hAnsi="Times New Roman" w:cs="Times New Roman"/>
          <w:sz w:val="20"/>
          <w:szCs w:val="20"/>
        </w:rPr>
        <w:t xml:space="preserve"> - Федеральное БТИ», инвентарный номер 3224/9, для размещения коммерческих банков и их филиалов.</w:t>
      </w:r>
      <w:proofErr w:type="gramEnd"/>
    </w:p>
    <w:p w:rsidR="000F6135" w:rsidRPr="000F6135" w:rsidRDefault="000F6135" w:rsidP="000F6135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0"/>
        </w:rPr>
      </w:pPr>
      <w:r w:rsidRPr="000F6135">
        <w:rPr>
          <w:rFonts w:ascii="Times New Roman" w:eastAsia="Calibri" w:hAnsi="Times New Roman" w:cs="Times New Roman"/>
          <w:sz w:val="20"/>
        </w:rPr>
        <w:t xml:space="preserve">2. По Настоящему акту Комитет по управлению муниципальным имуществом города Покров передал в аренду _____________________________ нежилое помещение площадью 34,5 (тридцать четыре целых и пять десятых) квадратных метров, находящееся в собственности муниципального образования «Город Покров», расположенное по адресу: </w:t>
      </w:r>
      <w:proofErr w:type="gramStart"/>
      <w:r w:rsidRPr="000F6135">
        <w:rPr>
          <w:rFonts w:ascii="Times New Roman" w:eastAsia="Calibri" w:hAnsi="Times New Roman" w:cs="Times New Roman"/>
          <w:sz w:val="20"/>
        </w:rPr>
        <w:t xml:space="preserve">Владимирская область, </w:t>
      </w:r>
      <w:proofErr w:type="spellStart"/>
      <w:r w:rsidRPr="000F6135">
        <w:rPr>
          <w:rFonts w:ascii="Times New Roman" w:eastAsia="Calibri" w:hAnsi="Times New Roman" w:cs="Times New Roman"/>
          <w:sz w:val="20"/>
        </w:rPr>
        <w:t>Петушинский</w:t>
      </w:r>
      <w:proofErr w:type="spellEnd"/>
      <w:r w:rsidRPr="000F6135">
        <w:rPr>
          <w:rFonts w:ascii="Times New Roman" w:eastAsia="Calibri" w:hAnsi="Times New Roman" w:cs="Times New Roman"/>
          <w:sz w:val="20"/>
        </w:rPr>
        <w:t xml:space="preserve"> район, город Покров, ул. Советская, дом 42, а именно: помещение № № 8 в соответствии с техническим паспортом на нежилое помещения, выданным ФГУП «</w:t>
      </w:r>
      <w:proofErr w:type="spellStart"/>
      <w:r w:rsidRPr="000F6135">
        <w:rPr>
          <w:rFonts w:ascii="Times New Roman" w:eastAsia="Calibri" w:hAnsi="Times New Roman" w:cs="Times New Roman"/>
          <w:sz w:val="20"/>
        </w:rPr>
        <w:t>Ростехинвентаризация</w:t>
      </w:r>
      <w:proofErr w:type="spellEnd"/>
      <w:r w:rsidRPr="000F6135">
        <w:rPr>
          <w:rFonts w:ascii="Times New Roman" w:eastAsia="Calibri" w:hAnsi="Times New Roman" w:cs="Times New Roman"/>
          <w:sz w:val="20"/>
        </w:rPr>
        <w:t xml:space="preserve"> - Федеральное БТИ», инвентарный номер 3224/9, для размещения коммерческих банков и их филиалов, а ______________________________________ принял от Комитета по управлению муниципальным имуществом города Покров указанное нежилое помещение полностью в таком виде, в каком оно было на</w:t>
      </w:r>
      <w:proofErr w:type="gramEnd"/>
      <w:r w:rsidRPr="000F6135">
        <w:rPr>
          <w:rFonts w:ascii="Times New Roman" w:eastAsia="Calibri" w:hAnsi="Times New Roman" w:cs="Times New Roman"/>
          <w:sz w:val="20"/>
        </w:rPr>
        <w:t xml:space="preserve"> момент подписания договора аренды нежилого помещения, находящегося в собственности муниципального образования «Город Покров»_______________________________</w:t>
      </w:r>
    </w:p>
    <w:p w:rsidR="000F6135" w:rsidRPr="000F6135" w:rsidRDefault="000F6135" w:rsidP="000F6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0F613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3. Претензий ____________________________ к Комитету по управлению муниципальным имуществом города Покров по переданному в аренду нежилому помещению не имеет.</w:t>
      </w:r>
    </w:p>
    <w:p w:rsidR="000F6135" w:rsidRPr="000F6135" w:rsidRDefault="000F6135" w:rsidP="000F6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15"/>
        <w:gridCol w:w="3556"/>
      </w:tblGrid>
      <w:tr w:rsidR="000F6135" w:rsidRPr="000F6135" w:rsidTr="00943FB8">
        <w:tc>
          <w:tcPr>
            <w:tcW w:w="6015" w:type="dxa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«Арендодатель»</w:t>
            </w:r>
          </w:p>
        </w:tc>
        <w:tc>
          <w:tcPr>
            <w:tcW w:w="3556" w:type="dxa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135" w:rsidRPr="000F6135" w:rsidTr="00943FB8">
        <w:tc>
          <w:tcPr>
            <w:tcW w:w="6015" w:type="dxa"/>
          </w:tcPr>
          <w:p w:rsidR="000F6135" w:rsidRPr="000F6135" w:rsidRDefault="000F6135" w:rsidP="000F613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Комитет по управлению муниципальным имуществом города Покров</w:t>
            </w:r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0F6135" w:rsidRPr="000F6135" w:rsidRDefault="000F6135" w:rsidP="000F613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Адрес: 601120, город Покров, Владимирской области, улица Советская, дом 42, телефон: (49243) 6-18-06, телефон/факс: (49243) 6-21-11.</w:t>
            </w:r>
          </w:p>
          <w:p w:rsidR="000F6135" w:rsidRPr="000F6135" w:rsidRDefault="000F6135" w:rsidP="000F613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ИНН 3321010736, КПП 332101001, УФК по Владимирской области (Администрация города Покрова </w:t>
            </w:r>
            <w:proofErr w:type="spellStart"/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Петушинского</w:t>
            </w:r>
            <w:proofErr w:type="spellEnd"/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района Владимирской области), </w:t>
            </w:r>
            <w:proofErr w:type="gramStart"/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/счёт 40101810800000010002, Отделение Владимир, БИК 041708001, код бюджетной классификации 70311105035100000120, ОКТМО 17646120 город Покров город Покров</w:t>
            </w:r>
          </w:p>
        </w:tc>
        <w:tc>
          <w:tcPr>
            <w:tcW w:w="3556" w:type="dxa"/>
            <w:vAlign w:val="bottom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/Ф.И.О./</w:t>
            </w:r>
          </w:p>
        </w:tc>
      </w:tr>
      <w:tr w:rsidR="000F6135" w:rsidRPr="000F6135" w:rsidTr="00943FB8">
        <w:tc>
          <w:tcPr>
            <w:tcW w:w="6015" w:type="dxa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</w:tcPr>
          <w:p w:rsidR="000F6135" w:rsidRPr="000F6135" w:rsidRDefault="000F6135" w:rsidP="000F6135">
            <w:pPr>
              <w:spacing w:after="0" w:line="240" w:lineRule="auto"/>
              <w:ind w:left="601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М.П.)</w:t>
            </w:r>
          </w:p>
        </w:tc>
      </w:tr>
      <w:tr w:rsidR="000F6135" w:rsidRPr="000F6135" w:rsidTr="00943FB8">
        <w:tc>
          <w:tcPr>
            <w:tcW w:w="6015" w:type="dxa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«Арендатор»</w:t>
            </w:r>
          </w:p>
        </w:tc>
        <w:tc>
          <w:tcPr>
            <w:tcW w:w="3556" w:type="dxa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135" w:rsidRPr="000F6135" w:rsidTr="00943FB8">
        <w:tc>
          <w:tcPr>
            <w:tcW w:w="6015" w:type="dxa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Адрес:________________________________________</w:t>
            </w:r>
          </w:p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vAlign w:val="bottom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/Ф.И.О./</w:t>
            </w:r>
          </w:p>
        </w:tc>
      </w:tr>
      <w:tr w:rsidR="000F6135" w:rsidRPr="000F6135" w:rsidTr="00943FB8">
        <w:tc>
          <w:tcPr>
            <w:tcW w:w="6015" w:type="dxa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</w:tcPr>
          <w:p w:rsidR="000F6135" w:rsidRPr="000F6135" w:rsidRDefault="000F6135" w:rsidP="000F6135">
            <w:pPr>
              <w:spacing w:after="0" w:line="240" w:lineRule="auto"/>
              <w:ind w:left="601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М.П.)</w:t>
            </w:r>
          </w:p>
        </w:tc>
      </w:tr>
    </w:tbl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2942"/>
      </w:tblGrid>
      <w:tr w:rsidR="000F6135" w:rsidRPr="000F6135" w:rsidTr="00943FB8">
        <w:tc>
          <w:tcPr>
            <w:tcW w:w="2942" w:type="dxa"/>
          </w:tcPr>
          <w:p w:rsidR="000F6135" w:rsidRPr="000F6135" w:rsidRDefault="000F6135" w:rsidP="000F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Приложение  № 2 к договору аренды недвижимого имущества, находящегося в собственности муниципального образования «Город Покров» </w:t>
            </w:r>
            <w:proofErr w:type="gramStart"/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</w:t>
            </w:r>
            <w:proofErr w:type="gramEnd"/>
            <w:r w:rsidRPr="000F6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_________</w:t>
            </w:r>
          </w:p>
          <w:p w:rsidR="000F6135" w:rsidRPr="000F6135" w:rsidRDefault="000F6135" w:rsidP="000F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Технический паспорт здания Советская д. </w:t>
      </w:r>
      <w:r w:rsidR="00C25C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42.</w:t>
      </w: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F6135" w:rsidRPr="000F6135" w:rsidRDefault="000F6135" w:rsidP="000F6135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11166" w:type="dxa"/>
        <w:tblInd w:w="-176" w:type="dxa"/>
        <w:tblLook w:val="01E0" w:firstRow="1" w:lastRow="1" w:firstColumn="1" w:lastColumn="1" w:noHBand="0" w:noVBand="0"/>
      </w:tblPr>
      <w:tblGrid>
        <w:gridCol w:w="5151"/>
        <w:gridCol w:w="6015"/>
      </w:tblGrid>
      <w:tr w:rsidR="000F6135" w:rsidRPr="000F6135" w:rsidTr="00943FB8">
        <w:trPr>
          <w:trHeight w:val="1720"/>
        </w:trPr>
        <w:tc>
          <w:tcPr>
            <w:tcW w:w="5151" w:type="dxa"/>
          </w:tcPr>
          <w:p w:rsidR="000F6135" w:rsidRPr="000F6135" w:rsidRDefault="000F6135" w:rsidP="000F613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«Арендодатель»</w:t>
            </w:r>
          </w:p>
          <w:p w:rsidR="000F6135" w:rsidRPr="000F6135" w:rsidRDefault="000F6135" w:rsidP="000F6135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Комитет по управлению муниципальным имуществом города Покров</w:t>
            </w:r>
            <w:r w:rsidRPr="000F613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0F6135" w:rsidRPr="000F6135" w:rsidRDefault="000F6135" w:rsidP="000F6135">
            <w:pPr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Адрес: 601120, город Покров, Владимирской области, улица Советская, дом 42, телефон: (49243) 6-18-06, телефон/факс: (49243) 6-21-11.</w:t>
            </w:r>
          </w:p>
          <w:p w:rsidR="000F6135" w:rsidRPr="000F6135" w:rsidRDefault="000F6135" w:rsidP="000F61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ИНН 3321010736, КПП 332101001, УФК по Владимирской области (Администрация города Покрова </w:t>
            </w:r>
            <w:proofErr w:type="spellStart"/>
            <w:r w:rsidRPr="000F61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Петушинского</w:t>
            </w:r>
            <w:proofErr w:type="spellEnd"/>
            <w:r w:rsidRPr="000F61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района Владимирской области), </w:t>
            </w:r>
            <w:proofErr w:type="gramStart"/>
            <w:r w:rsidRPr="000F61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р</w:t>
            </w:r>
            <w:proofErr w:type="gramEnd"/>
            <w:r w:rsidRPr="000F61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/счёт 40101810800000010002, Отделение Владимир</w:t>
            </w:r>
            <w:r w:rsidR="00C25C6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г. Владимир</w:t>
            </w:r>
            <w:r w:rsidRPr="000F61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, БИК 041708001, код бюджетной классификации 703111050351</w:t>
            </w:r>
            <w:r w:rsidR="00C25C63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3</w:t>
            </w:r>
            <w:r w:rsidRPr="000F61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0000120, ОКТМО 17646120 город Покров город Покров</w:t>
            </w:r>
          </w:p>
          <w:p w:rsidR="000F6135" w:rsidRPr="000F6135" w:rsidRDefault="000F6135" w:rsidP="000F61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0F6135" w:rsidRPr="000F6135" w:rsidRDefault="000F6135" w:rsidP="000F61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20"/>
                <w:lang w:eastAsia="ru-RU"/>
              </w:rPr>
            </w:pPr>
          </w:p>
          <w:p w:rsidR="000F6135" w:rsidRPr="000F6135" w:rsidRDefault="000F6135" w:rsidP="000F613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_________________________/В.Ш. АРАКЕЛОВ/</w:t>
            </w:r>
          </w:p>
          <w:p w:rsidR="000F6135" w:rsidRPr="000F6135" w:rsidRDefault="000F6135" w:rsidP="000F6135">
            <w:p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(ПОДПИСЬ, М.П.)</w:t>
            </w:r>
          </w:p>
        </w:tc>
        <w:tc>
          <w:tcPr>
            <w:tcW w:w="6015" w:type="dxa"/>
          </w:tcPr>
          <w:p w:rsidR="000F6135" w:rsidRPr="000F6135" w:rsidRDefault="000F6135" w:rsidP="000F613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«Арендатор»</w:t>
            </w:r>
          </w:p>
          <w:p w:rsidR="000F6135" w:rsidRPr="000F6135" w:rsidRDefault="000F6135" w:rsidP="000F61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135" w:rsidRPr="000F6135" w:rsidRDefault="000F6135" w:rsidP="000F61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135" w:rsidRPr="000F6135" w:rsidRDefault="000F6135" w:rsidP="000F61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135" w:rsidRPr="000F6135" w:rsidRDefault="000F6135" w:rsidP="000F61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135" w:rsidRPr="000F6135" w:rsidRDefault="000F6135" w:rsidP="000F61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135" w:rsidRPr="000F6135" w:rsidRDefault="000F6135" w:rsidP="000F61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F6135" w:rsidRPr="000F6135" w:rsidRDefault="000F6135" w:rsidP="000F6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6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_______________________/__________________/</w:t>
            </w:r>
          </w:p>
          <w:p w:rsidR="000F6135" w:rsidRPr="000F6135" w:rsidRDefault="000F6135" w:rsidP="000F6135">
            <w:pPr>
              <w:autoSpaceDE w:val="0"/>
              <w:autoSpaceDN w:val="0"/>
              <w:adjustRightInd w:val="0"/>
              <w:spacing w:after="0" w:line="240" w:lineRule="auto"/>
              <w:ind w:left="554"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0F6135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(ПОДПИСЬ, М.П.)</w:t>
            </w:r>
          </w:p>
        </w:tc>
      </w:tr>
    </w:tbl>
    <w:p w:rsidR="001A11AC" w:rsidRDefault="001A11AC"/>
    <w:sectPr w:rsidR="001A11AC" w:rsidSect="00711A31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5C63">
      <w:pPr>
        <w:spacing w:after="0" w:line="240" w:lineRule="auto"/>
      </w:pPr>
      <w:r>
        <w:separator/>
      </w:r>
    </w:p>
  </w:endnote>
  <w:endnote w:type="continuationSeparator" w:id="0">
    <w:p w:rsidR="00000000" w:rsidRDefault="00C2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5C63">
      <w:pPr>
        <w:spacing w:after="0" w:line="240" w:lineRule="auto"/>
      </w:pPr>
      <w:r>
        <w:separator/>
      </w:r>
    </w:p>
  </w:footnote>
  <w:footnote w:type="continuationSeparator" w:id="0">
    <w:p w:rsidR="00000000" w:rsidRDefault="00C2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5D" w:rsidRDefault="000F6135" w:rsidP="001C4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75D" w:rsidRDefault="00C25C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BE"/>
    <w:rsid w:val="000742FA"/>
    <w:rsid w:val="000F6135"/>
    <w:rsid w:val="00132ABE"/>
    <w:rsid w:val="001A11AC"/>
    <w:rsid w:val="00845B69"/>
    <w:rsid w:val="00A7711F"/>
    <w:rsid w:val="00C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35"/>
  </w:style>
  <w:style w:type="character" w:styleId="a5">
    <w:name w:val="page number"/>
    <w:basedOn w:val="a0"/>
    <w:rsid w:val="000F6135"/>
  </w:style>
  <w:style w:type="paragraph" w:styleId="a6">
    <w:name w:val="Balloon Text"/>
    <w:basedOn w:val="a"/>
    <w:link w:val="a7"/>
    <w:uiPriority w:val="99"/>
    <w:semiHidden/>
    <w:unhideWhenUsed/>
    <w:rsid w:val="000F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35"/>
  </w:style>
  <w:style w:type="character" w:styleId="a5">
    <w:name w:val="page number"/>
    <w:basedOn w:val="a0"/>
    <w:rsid w:val="000F6135"/>
  </w:style>
  <w:style w:type="paragraph" w:styleId="a6">
    <w:name w:val="Balloon Text"/>
    <w:basedOn w:val="a"/>
    <w:link w:val="a7"/>
    <w:uiPriority w:val="99"/>
    <w:semiHidden/>
    <w:unhideWhenUsed/>
    <w:rsid w:val="000F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2016-08-02T13:50:00Z</dcterms:created>
  <dcterms:modified xsi:type="dcterms:W3CDTF">2017-08-01T11:56:00Z</dcterms:modified>
</cp:coreProperties>
</file>